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01" w:rsidRPr="00747CF9" w:rsidRDefault="00747CF9" w:rsidP="00747CF9">
      <w:pPr>
        <w:rPr>
          <w:b/>
        </w:rPr>
      </w:pPr>
      <w:r w:rsidRPr="00747CF9">
        <w:rPr>
          <w:b/>
          <w:noProof/>
          <w:lang w:bidi="he-IL"/>
        </w:rPr>
        <w:drawing>
          <wp:inline distT="0" distB="0" distL="0" distR="0" wp14:anchorId="1987A7D1">
            <wp:extent cx="756285" cy="12439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 cy="1243965"/>
                    </a:xfrm>
                    <a:prstGeom prst="rect">
                      <a:avLst/>
                    </a:prstGeom>
                    <a:noFill/>
                  </pic:spPr>
                </pic:pic>
              </a:graphicData>
            </a:graphic>
          </wp:inline>
        </w:drawing>
      </w:r>
      <w:r w:rsidRPr="00747CF9">
        <w:rPr>
          <w:b/>
        </w:rPr>
        <w:tab/>
      </w:r>
      <w:r w:rsidRPr="00747CF9">
        <w:rPr>
          <w:b/>
        </w:rPr>
        <w:tab/>
      </w:r>
      <w:r w:rsidRPr="00747CF9">
        <w:rPr>
          <w:b/>
        </w:rPr>
        <w:tab/>
      </w:r>
      <w:r w:rsidRPr="00747CF9">
        <w:rPr>
          <w:b/>
        </w:rPr>
        <w:tab/>
      </w:r>
      <w:r w:rsidRPr="00747CF9">
        <w:rPr>
          <w:b/>
        </w:rPr>
        <w:tab/>
      </w:r>
      <w:r w:rsidRPr="00747CF9">
        <w:rPr>
          <w:b/>
        </w:rPr>
        <w:tab/>
      </w:r>
      <w:r w:rsidRPr="00747CF9">
        <w:rPr>
          <w:b/>
        </w:rPr>
        <w:tab/>
      </w:r>
      <w:r w:rsidRPr="00747CF9">
        <w:rPr>
          <w:b/>
        </w:rPr>
        <w:tab/>
      </w:r>
      <w:r w:rsidRPr="00747CF9">
        <w:rPr>
          <w:b/>
        </w:rPr>
        <w:tab/>
      </w:r>
      <w:r w:rsidRPr="00747CF9">
        <w:rPr>
          <w:b/>
          <w:noProof/>
          <w:lang w:bidi="he-IL"/>
        </w:rPr>
        <w:drawing>
          <wp:inline distT="0" distB="0" distL="0" distR="0" wp14:anchorId="04F9F878">
            <wp:extent cx="1030605" cy="1030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rsidR="00747CF9" w:rsidRPr="00747CF9" w:rsidRDefault="00747CF9" w:rsidP="00747CF9">
      <w:pPr>
        <w:jc w:val="center"/>
        <w:rPr>
          <w:b/>
          <w:sz w:val="28"/>
          <w:szCs w:val="28"/>
          <w:u w:val="single"/>
        </w:rPr>
      </w:pPr>
      <w:r w:rsidRPr="00747CF9">
        <w:rPr>
          <w:b/>
          <w:sz w:val="28"/>
          <w:szCs w:val="28"/>
          <w:u w:val="single"/>
        </w:rPr>
        <w:t>TZOFIM SHEVET HERMON VOLUNTEER AGREEMENT</w:t>
      </w:r>
    </w:p>
    <w:p w:rsidR="00747CF9" w:rsidRPr="00747CF9" w:rsidRDefault="00747CF9" w:rsidP="00747CF9">
      <w:pPr>
        <w:jc w:val="center"/>
        <w:rPr>
          <w:b/>
          <w:u w:val="single"/>
        </w:rPr>
      </w:pPr>
    </w:p>
    <w:p w:rsidR="00582401" w:rsidRPr="00747CF9" w:rsidRDefault="00747CF9" w:rsidP="00747CF9">
      <w:pPr>
        <w:rPr>
          <w:rFonts w:cstheme="minorHAnsi"/>
          <w:sz w:val="24"/>
          <w:szCs w:val="24"/>
        </w:rPr>
      </w:pPr>
      <w:bookmarkStart w:id="0" w:name="_c56buz48kgv6" w:colFirst="0" w:colLast="0"/>
      <w:bookmarkEnd w:id="0"/>
      <w:r>
        <w:rPr>
          <w:rFonts w:cstheme="minorHAnsi"/>
          <w:sz w:val="24"/>
          <w:szCs w:val="24"/>
        </w:rPr>
        <w:t xml:space="preserve">The </w:t>
      </w:r>
      <w:proofErr w:type="spellStart"/>
      <w:r>
        <w:rPr>
          <w:rFonts w:cstheme="minorHAnsi"/>
          <w:sz w:val="24"/>
          <w:szCs w:val="24"/>
        </w:rPr>
        <w:t>Tzofim</w:t>
      </w:r>
      <w:proofErr w:type="spellEnd"/>
      <w:r>
        <w:rPr>
          <w:rFonts w:cstheme="minorHAnsi"/>
          <w:sz w:val="24"/>
          <w:szCs w:val="24"/>
        </w:rPr>
        <w:t xml:space="preserve"> </w:t>
      </w:r>
      <w:proofErr w:type="spellStart"/>
      <w:r>
        <w:rPr>
          <w:rFonts w:cstheme="minorHAnsi"/>
          <w:sz w:val="24"/>
          <w:szCs w:val="24"/>
        </w:rPr>
        <w:t>Shevet</w:t>
      </w:r>
      <w:proofErr w:type="spellEnd"/>
      <w:r>
        <w:rPr>
          <w:rFonts w:cstheme="minorHAnsi"/>
          <w:sz w:val="24"/>
          <w:szCs w:val="24"/>
        </w:rPr>
        <w:t xml:space="preserve"> Hermon </w:t>
      </w:r>
      <w:r w:rsidR="000710FB" w:rsidRPr="00747CF9">
        <w:rPr>
          <w:rFonts w:cstheme="minorHAnsi"/>
          <w:sz w:val="24"/>
          <w:szCs w:val="24"/>
        </w:rPr>
        <w:t>Inc. relies on volunteers to support the activities and initiatives.</w:t>
      </w:r>
    </w:p>
    <w:p w:rsidR="00747CF9" w:rsidRPr="00747CF9" w:rsidRDefault="000710FB" w:rsidP="00747CF9">
      <w:pPr>
        <w:rPr>
          <w:rFonts w:cstheme="minorHAnsi"/>
          <w:sz w:val="24"/>
          <w:szCs w:val="24"/>
        </w:rPr>
      </w:pPr>
      <w:bookmarkStart w:id="1" w:name="_uxu5w8ckvv2g" w:colFirst="0" w:colLast="0"/>
      <w:bookmarkEnd w:id="1"/>
      <w:proofErr w:type="spellStart"/>
      <w:r w:rsidRPr="00747CF9">
        <w:rPr>
          <w:rFonts w:cstheme="minorHAnsi"/>
          <w:sz w:val="24"/>
          <w:szCs w:val="24"/>
        </w:rPr>
        <w:t>Tzofim</w:t>
      </w:r>
      <w:proofErr w:type="spellEnd"/>
      <w:r w:rsidRPr="00747CF9">
        <w:rPr>
          <w:rFonts w:cstheme="minorHAnsi"/>
          <w:sz w:val="24"/>
          <w:szCs w:val="24"/>
        </w:rPr>
        <w:t xml:space="preserve"> </w:t>
      </w:r>
      <w:proofErr w:type="spellStart"/>
      <w:r w:rsidRPr="00747CF9">
        <w:rPr>
          <w:rFonts w:cstheme="minorHAnsi"/>
          <w:sz w:val="24"/>
          <w:szCs w:val="24"/>
        </w:rPr>
        <w:t>Shevet</w:t>
      </w:r>
      <w:proofErr w:type="spellEnd"/>
      <w:r w:rsidRPr="00747CF9">
        <w:rPr>
          <w:rFonts w:cstheme="minorHAnsi"/>
          <w:sz w:val="24"/>
          <w:szCs w:val="24"/>
        </w:rPr>
        <w:t xml:space="preserve"> Hermon has volunteer policies that specify the organization’s expectations regarding conduct, expectations and standards. </w:t>
      </w:r>
      <w:bookmarkStart w:id="2" w:name="_tnnj6hak2rkn" w:colFirst="0" w:colLast="0"/>
      <w:bookmarkEnd w:id="2"/>
    </w:p>
    <w:p w:rsidR="00582401" w:rsidRPr="00747CF9" w:rsidRDefault="000710FB" w:rsidP="00747CF9">
      <w:pPr>
        <w:rPr>
          <w:rFonts w:cstheme="minorHAnsi"/>
          <w:b/>
          <w:sz w:val="24"/>
          <w:szCs w:val="24"/>
        </w:rPr>
      </w:pPr>
      <w:bookmarkStart w:id="3" w:name="_yfhuf0kpjowp" w:colFirst="0" w:colLast="0"/>
      <w:bookmarkEnd w:id="3"/>
      <w:r w:rsidRPr="00747CF9">
        <w:rPr>
          <w:rFonts w:cstheme="minorHAnsi"/>
          <w:b/>
          <w:sz w:val="24"/>
          <w:szCs w:val="24"/>
        </w:rPr>
        <w:t>The Volunteer (Full Name)</w:t>
      </w:r>
    </w:p>
    <w:p w:rsidR="00747CF9" w:rsidRPr="00747CF9" w:rsidRDefault="00747CF9" w:rsidP="00747CF9">
      <w:pPr>
        <w:rPr>
          <w:rFonts w:cstheme="minorHAnsi"/>
          <w:b/>
          <w:sz w:val="24"/>
          <w:szCs w:val="24"/>
        </w:rPr>
      </w:pPr>
    </w:p>
    <w:tbl>
      <w:tblPr>
        <w:tblW w:w="9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4"/>
      </w:tblGrid>
      <w:tr w:rsidR="00747CF9" w:rsidRPr="00747CF9" w:rsidTr="00540BA2">
        <w:tc>
          <w:tcPr>
            <w:tcW w:w="9494" w:type="dxa"/>
            <w:shd w:val="clear" w:color="auto" w:fill="auto"/>
            <w:tcMar>
              <w:top w:w="100" w:type="dxa"/>
              <w:left w:w="100" w:type="dxa"/>
              <w:bottom w:w="100" w:type="dxa"/>
              <w:right w:w="100" w:type="dxa"/>
            </w:tcMar>
          </w:tcPr>
          <w:p w:rsidR="00582401" w:rsidRPr="00747CF9" w:rsidRDefault="000710FB" w:rsidP="00747CF9">
            <w:pPr>
              <w:rPr>
                <w:rFonts w:cstheme="minorHAnsi"/>
                <w:b/>
                <w:sz w:val="24"/>
                <w:szCs w:val="24"/>
              </w:rPr>
            </w:pPr>
          </w:p>
        </w:tc>
      </w:tr>
    </w:tbl>
    <w:p w:rsidR="00582401" w:rsidRPr="00747CF9" w:rsidRDefault="000710FB" w:rsidP="00747CF9">
      <w:pPr>
        <w:rPr>
          <w:rFonts w:cstheme="minorHAnsi"/>
          <w:b/>
          <w:sz w:val="24"/>
          <w:szCs w:val="24"/>
        </w:rPr>
      </w:pPr>
      <w:bookmarkStart w:id="4" w:name="_zfev8wp3z0av" w:colFirst="0" w:colLast="0"/>
      <w:bookmarkEnd w:id="4"/>
      <w:proofErr w:type="gramStart"/>
      <w:r w:rsidRPr="00747CF9">
        <w:rPr>
          <w:rFonts w:cstheme="minorHAnsi"/>
          <w:b/>
          <w:sz w:val="24"/>
          <w:szCs w:val="24"/>
        </w:rPr>
        <w:t>and</w:t>
      </w:r>
      <w:proofErr w:type="gramEnd"/>
      <w:r w:rsidRPr="00747CF9">
        <w:rPr>
          <w:rFonts w:cstheme="minorHAnsi"/>
          <w:b/>
          <w:sz w:val="24"/>
          <w:szCs w:val="24"/>
        </w:rPr>
        <w:t xml:space="preserve"> </w:t>
      </w:r>
      <w:proofErr w:type="spellStart"/>
      <w:r w:rsidRPr="00747CF9">
        <w:rPr>
          <w:rFonts w:cstheme="minorHAnsi"/>
          <w:b/>
          <w:sz w:val="24"/>
          <w:szCs w:val="24"/>
        </w:rPr>
        <w:t>Tzofim</w:t>
      </w:r>
      <w:proofErr w:type="spellEnd"/>
      <w:r w:rsidRPr="00747CF9">
        <w:rPr>
          <w:rFonts w:cstheme="minorHAnsi"/>
          <w:b/>
          <w:sz w:val="24"/>
          <w:szCs w:val="24"/>
        </w:rPr>
        <w:t xml:space="preserve"> </w:t>
      </w:r>
      <w:proofErr w:type="spellStart"/>
      <w:r w:rsidRPr="00747CF9">
        <w:rPr>
          <w:rFonts w:cstheme="minorHAnsi"/>
          <w:b/>
          <w:sz w:val="24"/>
          <w:szCs w:val="24"/>
        </w:rPr>
        <w:t>Shevet</w:t>
      </w:r>
      <w:proofErr w:type="spellEnd"/>
      <w:r w:rsidRPr="00747CF9">
        <w:rPr>
          <w:rFonts w:cstheme="minorHAnsi"/>
          <w:b/>
          <w:sz w:val="24"/>
          <w:szCs w:val="24"/>
        </w:rPr>
        <w:t xml:space="preserve"> Hermon Inc. (hereinafter the “organization”) have agreed to enter into a volunteer relationship and wish to reflect the terms of their agreement in writing.</w:t>
      </w:r>
    </w:p>
    <w:p w:rsidR="00747CF9" w:rsidRPr="00747CF9" w:rsidRDefault="00747CF9" w:rsidP="00747CF9">
      <w:pPr>
        <w:rPr>
          <w:rFonts w:cstheme="minorHAnsi"/>
          <w:b/>
          <w:sz w:val="24"/>
          <w:szCs w:val="24"/>
        </w:rPr>
      </w:pPr>
    </w:p>
    <w:p w:rsidR="00582401" w:rsidRPr="00747CF9" w:rsidRDefault="000710FB" w:rsidP="00747CF9">
      <w:pPr>
        <w:rPr>
          <w:rFonts w:cstheme="minorHAnsi"/>
          <w:sz w:val="24"/>
          <w:szCs w:val="24"/>
        </w:rPr>
      </w:pPr>
      <w:bookmarkStart w:id="5" w:name="_79tnlrcriqen" w:colFirst="0" w:colLast="0"/>
      <w:bookmarkEnd w:id="5"/>
      <w:r w:rsidRPr="00747CF9">
        <w:rPr>
          <w:rFonts w:cstheme="minorHAnsi"/>
          <w:sz w:val="24"/>
          <w:szCs w:val="24"/>
        </w:rPr>
        <w:t>This Volunteer Agreement confirms that the Parties have mutually agreed as follo</w:t>
      </w:r>
      <w:r w:rsidRPr="00747CF9">
        <w:rPr>
          <w:rFonts w:cstheme="minorHAnsi"/>
          <w:sz w:val="24"/>
          <w:szCs w:val="24"/>
        </w:rPr>
        <w:t>ws:</w:t>
      </w:r>
    </w:p>
    <w:p w:rsidR="00582401" w:rsidRPr="00747CF9" w:rsidRDefault="00747CF9" w:rsidP="00747CF9">
      <w:pPr>
        <w:rPr>
          <w:rFonts w:cstheme="minorHAnsi"/>
          <w:b/>
          <w:sz w:val="24"/>
          <w:szCs w:val="24"/>
        </w:rPr>
      </w:pPr>
      <w:bookmarkStart w:id="6" w:name="_kwsg7t18785n" w:colFirst="0" w:colLast="0"/>
      <w:bookmarkEnd w:id="6"/>
      <w:r w:rsidRPr="00747CF9">
        <w:rPr>
          <w:rFonts w:cstheme="minorHAnsi"/>
          <w:b/>
          <w:sz w:val="24"/>
          <w:szCs w:val="24"/>
        </w:rPr>
        <w:t>Expectations</w:t>
      </w:r>
    </w:p>
    <w:p w:rsidR="00582401" w:rsidRPr="00747CF9" w:rsidRDefault="000710FB" w:rsidP="00747CF9">
      <w:pPr>
        <w:rPr>
          <w:rFonts w:cstheme="minorHAnsi"/>
          <w:sz w:val="24"/>
          <w:szCs w:val="24"/>
        </w:rPr>
      </w:pPr>
      <w:bookmarkStart w:id="7" w:name="_np510ovh8amt" w:colFirst="0" w:colLast="0"/>
      <w:bookmarkEnd w:id="7"/>
      <w:r w:rsidRPr="00747CF9">
        <w:rPr>
          <w:rFonts w:cstheme="minorHAnsi"/>
          <w:sz w:val="24"/>
          <w:szCs w:val="24"/>
        </w:rPr>
        <w:t>The organization</w:t>
      </w:r>
      <w:r w:rsidR="00747CF9" w:rsidRPr="00747CF9">
        <w:rPr>
          <w:rFonts w:cstheme="minorHAnsi"/>
          <w:sz w:val="24"/>
          <w:szCs w:val="24"/>
        </w:rPr>
        <w:t xml:space="preserve"> </w:t>
      </w:r>
      <w:proofErr w:type="gramStart"/>
      <w:r w:rsidR="00747CF9" w:rsidRPr="00747CF9">
        <w:rPr>
          <w:rFonts w:cstheme="minorHAnsi"/>
          <w:sz w:val="24"/>
          <w:szCs w:val="24"/>
        </w:rPr>
        <w:t>is expected</w:t>
      </w:r>
      <w:proofErr w:type="gramEnd"/>
      <w:r w:rsidR="00747CF9" w:rsidRPr="00747CF9">
        <w:rPr>
          <w:rFonts w:cstheme="minorHAnsi"/>
          <w:sz w:val="24"/>
          <w:szCs w:val="24"/>
        </w:rPr>
        <w:t xml:space="preserve"> to ensure that you:</w:t>
      </w:r>
    </w:p>
    <w:p w:rsidR="00747CF9" w:rsidRPr="00747CF9" w:rsidRDefault="00747CF9" w:rsidP="00747CF9">
      <w:pPr>
        <w:pStyle w:val="ListParagraph"/>
        <w:numPr>
          <w:ilvl w:val="0"/>
          <w:numId w:val="1"/>
        </w:numPr>
        <w:rPr>
          <w:rFonts w:cstheme="minorHAnsi"/>
          <w:sz w:val="24"/>
          <w:szCs w:val="24"/>
        </w:rPr>
      </w:pPr>
      <w:r w:rsidRPr="00747CF9">
        <w:rPr>
          <w:rFonts w:cstheme="minorHAnsi"/>
          <w:sz w:val="24"/>
          <w:szCs w:val="24"/>
        </w:rPr>
        <w:t>Learn about your role and duties</w:t>
      </w:r>
    </w:p>
    <w:p w:rsidR="00747CF9" w:rsidRPr="00747CF9" w:rsidRDefault="00747CF9" w:rsidP="00747CF9">
      <w:pPr>
        <w:pStyle w:val="ListParagraph"/>
        <w:numPr>
          <w:ilvl w:val="0"/>
          <w:numId w:val="1"/>
        </w:numPr>
        <w:rPr>
          <w:rFonts w:cstheme="minorHAnsi"/>
          <w:sz w:val="24"/>
          <w:szCs w:val="24"/>
        </w:rPr>
      </w:pPr>
      <w:r w:rsidRPr="00747CF9">
        <w:rPr>
          <w:rFonts w:cstheme="minorHAnsi"/>
          <w:sz w:val="24"/>
          <w:szCs w:val="24"/>
        </w:rPr>
        <w:t>Get guidance and support in your volunteer role;</w:t>
      </w:r>
    </w:p>
    <w:p w:rsidR="00747CF9" w:rsidRPr="00747CF9" w:rsidRDefault="00747CF9" w:rsidP="00747CF9">
      <w:pPr>
        <w:pStyle w:val="ListParagraph"/>
        <w:numPr>
          <w:ilvl w:val="0"/>
          <w:numId w:val="1"/>
        </w:numPr>
        <w:rPr>
          <w:rFonts w:cstheme="minorHAnsi"/>
          <w:sz w:val="24"/>
          <w:szCs w:val="24"/>
        </w:rPr>
      </w:pPr>
      <w:r w:rsidRPr="00747CF9">
        <w:rPr>
          <w:rFonts w:cstheme="minorHAnsi"/>
          <w:sz w:val="24"/>
          <w:szCs w:val="24"/>
        </w:rPr>
        <w:t>Be reimbursed for pre-approved expenses for the organization.</w:t>
      </w:r>
    </w:p>
    <w:p w:rsidR="00747CF9" w:rsidRPr="00747CF9" w:rsidRDefault="00747CF9" w:rsidP="00747CF9">
      <w:pPr>
        <w:pStyle w:val="ListParagraph"/>
        <w:numPr>
          <w:ilvl w:val="0"/>
          <w:numId w:val="1"/>
        </w:numPr>
        <w:rPr>
          <w:rFonts w:cstheme="minorHAnsi"/>
          <w:sz w:val="24"/>
          <w:szCs w:val="24"/>
        </w:rPr>
      </w:pPr>
      <w:bookmarkStart w:id="8" w:name="_unwko1fvva64" w:colFirst="0" w:colLast="0"/>
      <w:bookmarkEnd w:id="8"/>
      <w:r w:rsidRPr="00747CF9">
        <w:rPr>
          <w:rFonts w:cstheme="minorHAnsi"/>
          <w:sz w:val="24"/>
          <w:szCs w:val="24"/>
        </w:rPr>
        <w:t>Be treated with respect</w:t>
      </w:r>
      <w:bookmarkStart w:id="9" w:name="_7fme1uhxntdg" w:colFirst="0" w:colLast="0"/>
      <w:bookmarkEnd w:id="9"/>
    </w:p>
    <w:p w:rsidR="00747CF9" w:rsidRPr="00747CF9" w:rsidRDefault="00747CF9" w:rsidP="00747CF9">
      <w:pPr>
        <w:pStyle w:val="ListParagraph"/>
        <w:numPr>
          <w:ilvl w:val="0"/>
          <w:numId w:val="1"/>
        </w:numPr>
        <w:rPr>
          <w:rFonts w:cstheme="minorHAnsi"/>
          <w:sz w:val="24"/>
          <w:szCs w:val="24"/>
        </w:rPr>
      </w:pPr>
      <w:r w:rsidRPr="00747CF9">
        <w:rPr>
          <w:rFonts w:cstheme="minorHAnsi"/>
          <w:sz w:val="24"/>
          <w:szCs w:val="24"/>
        </w:rPr>
        <w:t xml:space="preserve">Consider and hear your ideas </w:t>
      </w:r>
    </w:p>
    <w:p w:rsidR="00747CF9" w:rsidRPr="00747CF9" w:rsidRDefault="00747CF9" w:rsidP="00747CF9">
      <w:pPr>
        <w:rPr>
          <w:rFonts w:cstheme="minorHAnsi"/>
          <w:sz w:val="24"/>
          <w:szCs w:val="24"/>
        </w:rPr>
      </w:pPr>
    </w:p>
    <w:p w:rsidR="00582401" w:rsidRPr="00747CF9" w:rsidRDefault="000710FB" w:rsidP="00747CF9">
      <w:pPr>
        <w:rPr>
          <w:rFonts w:cstheme="minorHAnsi"/>
          <w:b/>
          <w:sz w:val="24"/>
          <w:szCs w:val="24"/>
        </w:rPr>
      </w:pPr>
      <w:bookmarkStart w:id="10" w:name="_bftxy6axacsa" w:colFirst="0" w:colLast="0"/>
      <w:bookmarkEnd w:id="10"/>
      <w:r w:rsidRPr="00747CF9">
        <w:rPr>
          <w:rFonts w:cstheme="minorHAnsi"/>
          <w:b/>
          <w:sz w:val="24"/>
          <w:szCs w:val="24"/>
        </w:rPr>
        <w:t>Responsibilities:</w:t>
      </w:r>
    </w:p>
    <w:p w:rsidR="00582401" w:rsidRPr="00747CF9" w:rsidRDefault="000710FB" w:rsidP="00747CF9">
      <w:pPr>
        <w:rPr>
          <w:rFonts w:cstheme="minorHAnsi"/>
          <w:sz w:val="24"/>
          <w:szCs w:val="24"/>
        </w:rPr>
      </w:pPr>
      <w:bookmarkStart w:id="11" w:name="_g16awlmdvr49" w:colFirst="0" w:colLast="0"/>
      <w:bookmarkEnd w:id="11"/>
      <w:r w:rsidRPr="00747CF9">
        <w:rPr>
          <w:rFonts w:cstheme="minorHAnsi"/>
          <w:sz w:val="24"/>
          <w:szCs w:val="24"/>
        </w:rPr>
        <w:t>As a volunteer, you have the responsibility to:</w:t>
      </w:r>
    </w:p>
    <w:p w:rsidR="00747CF9" w:rsidRPr="00747CF9" w:rsidRDefault="00747CF9" w:rsidP="00747CF9">
      <w:pPr>
        <w:pStyle w:val="ListParagraph"/>
        <w:numPr>
          <w:ilvl w:val="0"/>
          <w:numId w:val="2"/>
        </w:numPr>
        <w:rPr>
          <w:rFonts w:cstheme="minorHAnsi"/>
          <w:sz w:val="24"/>
          <w:szCs w:val="24"/>
        </w:rPr>
      </w:pPr>
      <w:bookmarkStart w:id="12" w:name="_kses671csxna" w:colFirst="0" w:colLast="0"/>
      <w:bookmarkEnd w:id="12"/>
      <w:r w:rsidRPr="00747CF9">
        <w:rPr>
          <w:rFonts w:cstheme="minorHAnsi"/>
          <w:sz w:val="24"/>
          <w:szCs w:val="24"/>
        </w:rPr>
        <w:t>Be punctual for your volunteer duty or shift;</w:t>
      </w:r>
    </w:p>
    <w:p w:rsidR="00747CF9" w:rsidRPr="00747CF9" w:rsidRDefault="00747CF9" w:rsidP="00747CF9">
      <w:pPr>
        <w:pStyle w:val="ListParagraph"/>
        <w:numPr>
          <w:ilvl w:val="0"/>
          <w:numId w:val="2"/>
        </w:numPr>
        <w:rPr>
          <w:rFonts w:cstheme="minorHAnsi"/>
          <w:sz w:val="24"/>
          <w:szCs w:val="24"/>
        </w:rPr>
      </w:pPr>
      <w:bookmarkStart w:id="13" w:name="_2gj2ls5z3dkt" w:colFirst="0" w:colLast="0"/>
      <w:bookmarkEnd w:id="13"/>
      <w:r w:rsidRPr="00747CF9">
        <w:rPr>
          <w:rFonts w:cstheme="minorHAnsi"/>
          <w:sz w:val="24"/>
          <w:szCs w:val="24"/>
        </w:rPr>
        <w:t>Be reliable and responsible;</w:t>
      </w:r>
    </w:p>
    <w:p w:rsidR="00747CF9" w:rsidRPr="00747CF9" w:rsidRDefault="00747CF9" w:rsidP="00747CF9">
      <w:pPr>
        <w:pStyle w:val="ListParagraph"/>
        <w:numPr>
          <w:ilvl w:val="0"/>
          <w:numId w:val="2"/>
        </w:numPr>
        <w:rPr>
          <w:rFonts w:cstheme="minorHAnsi"/>
          <w:sz w:val="24"/>
          <w:szCs w:val="24"/>
        </w:rPr>
      </w:pPr>
      <w:bookmarkStart w:id="14" w:name="_4xd36s1row24" w:colFirst="0" w:colLast="0"/>
      <w:bookmarkEnd w:id="14"/>
      <w:r w:rsidRPr="00747CF9">
        <w:rPr>
          <w:rFonts w:cstheme="minorHAnsi"/>
          <w:sz w:val="24"/>
          <w:szCs w:val="24"/>
        </w:rPr>
        <w:t>Communicate any issues or concerns that you encounter during your volunteering</w:t>
      </w:r>
    </w:p>
    <w:p w:rsidR="00747CF9" w:rsidRPr="00747CF9" w:rsidRDefault="00747CF9" w:rsidP="00747CF9">
      <w:pPr>
        <w:pStyle w:val="ListParagraph"/>
        <w:numPr>
          <w:ilvl w:val="0"/>
          <w:numId w:val="2"/>
        </w:numPr>
        <w:rPr>
          <w:rFonts w:cstheme="minorHAnsi"/>
          <w:sz w:val="24"/>
          <w:szCs w:val="24"/>
        </w:rPr>
      </w:pPr>
      <w:bookmarkStart w:id="15" w:name="_vici413c45vd" w:colFirst="0" w:colLast="0"/>
      <w:bookmarkEnd w:id="15"/>
      <w:r w:rsidRPr="00747CF9">
        <w:rPr>
          <w:rFonts w:cstheme="minorHAnsi"/>
          <w:sz w:val="24"/>
          <w:szCs w:val="24"/>
        </w:rPr>
        <w:lastRenderedPageBreak/>
        <w:t>Do your duties as assigned and directed;</w:t>
      </w:r>
    </w:p>
    <w:p w:rsidR="00747CF9" w:rsidRPr="00747CF9" w:rsidRDefault="00747CF9" w:rsidP="00747CF9">
      <w:pPr>
        <w:pStyle w:val="ListParagraph"/>
        <w:numPr>
          <w:ilvl w:val="0"/>
          <w:numId w:val="2"/>
        </w:numPr>
        <w:rPr>
          <w:rFonts w:cstheme="minorHAnsi"/>
          <w:sz w:val="24"/>
          <w:szCs w:val="24"/>
        </w:rPr>
      </w:pPr>
      <w:bookmarkStart w:id="16" w:name="_12jiipfylnac" w:colFirst="0" w:colLast="0"/>
      <w:bookmarkEnd w:id="16"/>
      <w:r w:rsidRPr="00747CF9">
        <w:rPr>
          <w:rFonts w:cstheme="minorHAnsi"/>
          <w:sz w:val="24"/>
          <w:szCs w:val="24"/>
        </w:rPr>
        <w:t xml:space="preserve">Accept guidance from Chapter head “Rosh </w:t>
      </w:r>
      <w:proofErr w:type="spellStart"/>
      <w:r w:rsidRPr="00747CF9">
        <w:rPr>
          <w:rFonts w:cstheme="minorHAnsi"/>
          <w:sz w:val="24"/>
          <w:szCs w:val="24"/>
        </w:rPr>
        <w:t>Shevet</w:t>
      </w:r>
      <w:proofErr w:type="spellEnd"/>
      <w:r w:rsidRPr="00747CF9">
        <w:rPr>
          <w:rFonts w:cstheme="minorHAnsi"/>
          <w:sz w:val="24"/>
          <w:szCs w:val="24"/>
        </w:rPr>
        <w:t xml:space="preserve">” </w:t>
      </w:r>
    </w:p>
    <w:p w:rsidR="00747CF9" w:rsidRPr="00747CF9" w:rsidRDefault="00747CF9" w:rsidP="00747CF9">
      <w:pPr>
        <w:pStyle w:val="ListParagraph"/>
        <w:numPr>
          <w:ilvl w:val="0"/>
          <w:numId w:val="2"/>
        </w:numPr>
        <w:rPr>
          <w:rFonts w:cstheme="minorHAnsi"/>
          <w:sz w:val="24"/>
          <w:szCs w:val="24"/>
        </w:rPr>
      </w:pPr>
      <w:r w:rsidRPr="00747CF9">
        <w:rPr>
          <w:rFonts w:cstheme="minorHAnsi"/>
          <w:sz w:val="24"/>
          <w:szCs w:val="24"/>
        </w:rPr>
        <w:t>Be willing to learn and participate in orientation, training programs, and meetings;</w:t>
      </w:r>
    </w:p>
    <w:p w:rsidR="00747CF9" w:rsidRPr="00747CF9" w:rsidRDefault="00747CF9" w:rsidP="00747CF9">
      <w:pPr>
        <w:pStyle w:val="ListParagraph"/>
        <w:numPr>
          <w:ilvl w:val="0"/>
          <w:numId w:val="2"/>
        </w:numPr>
        <w:rPr>
          <w:rFonts w:cstheme="minorHAnsi"/>
          <w:sz w:val="24"/>
          <w:szCs w:val="24"/>
        </w:rPr>
      </w:pPr>
      <w:bookmarkStart w:id="17" w:name="_bz0imqdm1hw" w:colFirst="0" w:colLast="0"/>
      <w:bookmarkEnd w:id="17"/>
      <w:r w:rsidRPr="00747CF9">
        <w:rPr>
          <w:rFonts w:cstheme="minorHAnsi"/>
          <w:sz w:val="24"/>
          <w:szCs w:val="24"/>
        </w:rPr>
        <w:t>Keep sensitive organizational information confidential;</w:t>
      </w:r>
    </w:p>
    <w:p w:rsidR="00747CF9" w:rsidRPr="00747CF9" w:rsidRDefault="00747CF9" w:rsidP="00747CF9">
      <w:pPr>
        <w:pStyle w:val="ListParagraph"/>
        <w:numPr>
          <w:ilvl w:val="0"/>
          <w:numId w:val="2"/>
        </w:numPr>
        <w:rPr>
          <w:rFonts w:cstheme="minorHAnsi"/>
          <w:sz w:val="24"/>
          <w:szCs w:val="24"/>
        </w:rPr>
      </w:pPr>
      <w:bookmarkStart w:id="18" w:name="_h68rewnfx713" w:colFirst="0" w:colLast="0"/>
      <w:bookmarkEnd w:id="18"/>
      <w:r w:rsidRPr="00747CF9">
        <w:rPr>
          <w:rFonts w:cstheme="minorHAnsi"/>
          <w:sz w:val="24"/>
          <w:szCs w:val="24"/>
        </w:rPr>
        <w:t>Comply with the policies and procedures of the organization listed in this document below</w:t>
      </w:r>
    </w:p>
    <w:p w:rsidR="00582401" w:rsidRPr="00747CF9" w:rsidRDefault="000710FB" w:rsidP="00747CF9">
      <w:pPr>
        <w:rPr>
          <w:rFonts w:cstheme="minorHAnsi"/>
          <w:b/>
          <w:sz w:val="24"/>
          <w:szCs w:val="24"/>
        </w:rPr>
      </w:pPr>
      <w:bookmarkStart w:id="19" w:name="_zabypj3ji2r7" w:colFirst="0" w:colLast="0"/>
      <w:bookmarkEnd w:id="19"/>
      <w:r w:rsidRPr="00747CF9">
        <w:rPr>
          <w:rFonts w:cstheme="minorHAnsi"/>
          <w:b/>
          <w:sz w:val="24"/>
          <w:szCs w:val="24"/>
        </w:rPr>
        <w:t>Vulnerable Sector Screening (VSC)</w:t>
      </w:r>
    </w:p>
    <w:p w:rsidR="00582401" w:rsidRPr="00747CF9" w:rsidRDefault="000710FB" w:rsidP="00747CF9">
      <w:pPr>
        <w:rPr>
          <w:rFonts w:cstheme="minorHAnsi"/>
          <w:sz w:val="24"/>
          <w:szCs w:val="24"/>
        </w:rPr>
      </w:pPr>
      <w:bookmarkStart w:id="20" w:name="_fz1bwgb5elrx" w:colFirst="0" w:colLast="0"/>
      <w:bookmarkEnd w:id="20"/>
      <w:proofErr w:type="gramStart"/>
      <w:r w:rsidRPr="00747CF9">
        <w:rPr>
          <w:rFonts w:cstheme="minorHAnsi"/>
          <w:sz w:val="24"/>
          <w:szCs w:val="24"/>
        </w:rPr>
        <w:t>Upon the request of the organization, the volunteer agrees to obtain and submit a VSC and will renew such security check upon reques</w:t>
      </w:r>
      <w:r w:rsidRPr="00747CF9">
        <w:rPr>
          <w:rFonts w:cstheme="minorHAnsi"/>
          <w:sz w:val="24"/>
          <w:szCs w:val="24"/>
        </w:rPr>
        <w:t>t of the Organization.</w:t>
      </w:r>
      <w:proofErr w:type="gramEnd"/>
      <w:r w:rsidRPr="00747CF9">
        <w:rPr>
          <w:rFonts w:cstheme="minorHAnsi"/>
          <w:sz w:val="24"/>
          <w:szCs w:val="24"/>
        </w:rPr>
        <w:t xml:space="preserve">  The organization, in its sole discretion, will determine whether such offences pose an unacceptable risk to the safety and security of the organization and its members and may terminate this Agreement immediately.  Failure to partic</w:t>
      </w:r>
      <w:r w:rsidRPr="00747CF9">
        <w:rPr>
          <w:rFonts w:cstheme="minorHAnsi"/>
          <w:sz w:val="24"/>
          <w:szCs w:val="24"/>
        </w:rPr>
        <w:t xml:space="preserve">ipate in the submission of a VSC will result in ineligibility to volunteer with the organization. </w:t>
      </w:r>
    </w:p>
    <w:p w:rsidR="00582401" w:rsidRPr="00747CF9" w:rsidRDefault="000710FB" w:rsidP="00747CF9">
      <w:pPr>
        <w:rPr>
          <w:rFonts w:cstheme="minorHAnsi"/>
          <w:b/>
          <w:sz w:val="24"/>
          <w:szCs w:val="24"/>
        </w:rPr>
      </w:pPr>
      <w:r w:rsidRPr="00747CF9">
        <w:rPr>
          <w:rFonts w:cstheme="minorHAnsi"/>
          <w:sz w:val="24"/>
          <w:szCs w:val="24"/>
        </w:rPr>
        <w:t xml:space="preserve">Online VSC application </w:t>
      </w:r>
      <w:proofErr w:type="gramStart"/>
      <w:r w:rsidRPr="00747CF9">
        <w:rPr>
          <w:rFonts w:cstheme="minorHAnsi"/>
          <w:sz w:val="24"/>
          <w:szCs w:val="24"/>
        </w:rPr>
        <w:t>can be found</w:t>
      </w:r>
      <w:proofErr w:type="gramEnd"/>
      <w:r w:rsidRPr="00747CF9">
        <w:rPr>
          <w:rFonts w:cstheme="minorHAnsi"/>
          <w:sz w:val="24"/>
          <w:szCs w:val="24"/>
        </w:rPr>
        <w:t xml:space="preserve"> </w:t>
      </w:r>
      <w:hyperlink r:id="rId7">
        <w:r w:rsidRPr="00747CF9">
          <w:rPr>
            <w:rStyle w:val="Hyperlink"/>
            <w:rFonts w:cstheme="minorHAnsi"/>
            <w:b/>
            <w:sz w:val="24"/>
            <w:szCs w:val="24"/>
          </w:rPr>
          <w:t>https://event.yrp.ca/OnlineClearance/</w:t>
        </w:r>
      </w:hyperlink>
    </w:p>
    <w:p w:rsidR="00747CF9" w:rsidRPr="00747CF9" w:rsidRDefault="00747CF9" w:rsidP="00747CF9">
      <w:pPr>
        <w:rPr>
          <w:rFonts w:cstheme="minorHAnsi"/>
          <w:b/>
          <w:sz w:val="24"/>
          <w:szCs w:val="24"/>
        </w:rPr>
      </w:pPr>
      <w:bookmarkStart w:id="21" w:name="_vye25isigdni" w:colFirst="0" w:colLast="0"/>
      <w:bookmarkEnd w:id="21"/>
    </w:p>
    <w:p w:rsidR="00582401" w:rsidRPr="00747CF9" w:rsidRDefault="000710FB" w:rsidP="00747CF9">
      <w:pPr>
        <w:rPr>
          <w:rFonts w:cstheme="minorHAnsi"/>
          <w:b/>
          <w:sz w:val="24"/>
          <w:szCs w:val="24"/>
        </w:rPr>
      </w:pPr>
      <w:bookmarkStart w:id="22" w:name="_c02p49bup4vf" w:colFirst="0" w:colLast="0"/>
      <w:bookmarkEnd w:id="22"/>
      <w:r w:rsidRPr="00747CF9">
        <w:rPr>
          <w:rFonts w:cstheme="minorHAnsi"/>
          <w:b/>
          <w:sz w:val="24"/>
          <w:szCs w:val="24"/>
        </w:rPr>
        <w:t xml:space="preserve">Code of Conduct </w:t>
      </w:r>
    </w:p>
    <w:p w:rsidR="00582401" w:rsidRPr="00747CF9" w:rsidRDefault="000710FB" w:rsidP="00747CF9">
      <w:pPr>
        <w:rPr>
          <w:rFonts w:cstheme="minorHAnsi"/>
          <w:sz w:val="24"/>
          <w:szCs w:val="24"/>
        </w:rPr>
      </w:pPr>
      <w:bookmarkStart w:id="23" w:name="_cdaxubb99ga9" w:colFirst="0" w:colLast="0"/>
      <w:bookmarkEnd w:id="23"/>
      <w:r w:rsidRPr="00747CF9">
        <w:rPr>
          <w:rFonts w:cstheme="minorHAnsi"/>
          <w:sz w:val="24"/>
          <w:szCs w:val="24"/>
        </w:rPr>
        <w:t>Volunte</w:t>
      </w:r>
      <w:r w:rsidRPr="00747CF9">
        <w:rPr>
          <w:rFonts w:cstheme="minorHAnsi"/>
          <w:sz w:val="24"/>
          <w:szCs w:val="24"/>
        </w:rPr>
        <w:t xml:space="preserve">ers should recognize that they </w:t>
      </w:r>
      <w:proofErr w:type="gramStart"/>
      <w:r w:rsidRPr="00747CF9">
        <w:rPr>
          <w:rFonts w:cstheme="minorHAnsi"/>
          <w:sz w:val="24"/>
          <w:szCs w:val="24"/>
        </w:rPr>
        <w:t>may</w:t>
      </w:r>
      <w:proofErr w:type="gramEnd"/>
      <w:r w:rsidRPr="00747CF9">
        <w:rPr>
          <w:rFonts w:cstheme="minorHAnsi"/>
          <w:sz w:val="24"/>
          <w:szCs w:val="24"/>
        </w:rPr>
        <w:t xml:space="preserve"> be seen as representatives of the </w:t>
      </w:r>
      <w:proofErr w:type="spellStart"/>
      <w:r w:rsidRPr="00747CF9">
        <w:rPr>
          <w:rFonts w:cstheme="minorHAnsi"/>
          <w:sz w:val="24"/>
          <w:szCs w:val="24"/>
        </w:rPr>
        <w:t>Tzofim</w:t>
      </w:r>
      <w:proofErr w:type="spellEnd"/>
      <w:r w:rsidRPr="00747CF9">
        <w:rPr>
          <w:rFonts w:cstheme="minorHAnsi"/>
          <w:sz w:val="24"/>
          <w:szCs w:val="24"/>
        </w:rPr>
        <w:t xml:space="preserve"> </w:t>
      </w:r>
      <w:proofErr w:type="spellStart"/>
      <w:r w:rsidRPr="00747CF9">
        <w:rPr>
          <w:rFonts w:cstheme="minorHAnsi"/>
          <w:sz w:val="24"/>
          <w:szCs w:val="24"/>
        </w:rPr>
        <w:t>Shevet</w:t>
      </w:r>
      <w:proofErr w:type="spellEnd"/>
      <w:r w:rsidRPr="00747CF9">
        <w:rPr>
          <w:rFonts w:cstheme="minorHAnsi"/>
          <w:sz w:val="24"/>
          <w:szCs w:val="24"/>
        </w:rPr>
        <w:t xml:space="preserve"> Hermon. </w:t>
      </w:r>
    </w:p>
    <w:p w:rsidR="00582401" w:rsidRPr="00747CF9" w:rsidRDefault="000710FB" w:rsidP="00747CF9">
      <w:pPr>
        <w:rPr>
          <w:rFonts w:cstheme="minorHAnsi"/>
          <w:sz w:val="24"/>
          <w:szCs w:val="24"/>
        </w:rPr>
      </w:pPr>
      <w:bookmarkStart w:id="24" w:name="_3qn4as9hbgib" w:colFirst="0" w:colLast="0"/>
      <w:bookmarkEnd w:id="24"/>
      <w:r w:rsidRPr="00747CF9">
        <w:rPr>
          <w:rFonts w:cstheme="minorHAnsi"/>
          <w:sz w:val="24"/>
          <w:szCs w:val="24"/>
        </w:rPr>
        <w:t xml:space="preserve">A summary of the volunteer ‘Standards’ pertaining to Code of Conduct are below: </w:t>
      </w:r>
    </w:p>
    <w:p w:rsidR="00747CF9" w:rsidRPr="00747CF9" w:rsidRDefault="00747CF9" w:rsidP="00747CF9">
      <w:pPr>
        <w:pStyle w:val="ListParagraph"/>
        <w:numPr>
          <w:ilvl w:val="0"/>
          <w:numId w:val="3"/>
        </w:numPr>
        <w:rPr>
          <w:rFonts w:cstheme="minorHAnsi"/>
          <w:sz w:val="24"/>
          <w:szCs w:val="24"/>
        </w:rPr>
      </w:pPr>
      <w:bookmarkStart w:id="25" w:name="_t5cqnib6ea68" w:colFirst="0" w:colLast="0"/>
      <w:bookmarkEnd w:id="25"/>
      <w:r w:rsidRPr="00747CF9">
        <w:rPr>
          <w:rFonts w:cstheme="minorHAnsi"/>
          <w:sz w:val="24"/>
          <w:szCs w:val="24"/>
        </w:rPr>
        <w:t>Treat others with respect and refrain from negative or disparaging remarks or conduct</w:t>
      </w:r>
    </w:p>
    <w:p w:rsidR="00747CF9" w:rsidRPr="00747CF9" w:rsidRDefault="00747CF9" w:rsidP="00747CF9">
      <w:pPr>
        <w:pStyle w:val="ListParagraph"/>
        <w:numPr>
          <w:ilvl w:val="0"/>
          <w:numId w:val="3"/>
        </w:numPr>
        <w:rPr>
          <w:rFonts w:cstheme="minorHAnsi"/>
          <w:sz w:val="24"/>
          <w:szCs w:val="24"/>
        </w:rPr>
      </w:pPr>
      <w:bookmarkStart w:id="26" w:name="_yhdyq0gg5usk" w:colFirst="0" w:colLast="0"/>
      <w:bookmarkEnd w:id="26"/>
      <w:r w:rsidRPr="00747CF9">
        <w:rPr>
          <w:rFonts w:cstheme="minorHAnsi"/>
          <w:sz w:val="24"/>
          <w:szCs w:val="24"/>
        </w:rPr>
        <w:t xml:space="preserve">Conduct yourself in a professional manner with participants and families. </w:t>
      </w:r>
    </w:p>
    <w:p w:rsidR="00747CF9" w:rsidRPr="00747CF9" w:rsidRDefault="00747CF9" w:rsidP="00747CF9">
      <w:pPr>
        <w:pStyle w:val="ListParagraph"/>
        <w:numPr>
          <w:ilvl w:val="0"/>
          <w:numId w:val="3"/>
        </w:numPr>
        <w:rPr>
          <w:rFonts w:cstheme="minorHAnsi"/>
          <w:sz w:val="24"/>
          <w:szCs w:val="24"/>
        </w:rPr>
      </w:pPr>
      <w:bookmarkStart w:id="27" w:name="_x0ilxfmlmpc" w:colFirst="0" w:colLast="0"/>
      <w:bookmarkEnd w:id="27"/>
      <w:r w:rsidRPr="00747CF9">
        <w:rPr>
          <w:rFonts w:cstheme="minorHAnsi"/>
          <w:sz w:val="24"/>
          <w:szCs w:val="24"/>
        </w:rPr>
        <w:t xml:space="preserve">Refrain from any </w:t>
      </w:r>
      <w:proofErr w:type="spellStart"/>
      <w:r w:rsidRPr="00747CF9">
        <w:rPr>
          <w:rFonts w:cstheme="minorHAnsi"/>
          <w:sz w:val="24"/>
          <w:szCs w:val="24"/>
        </w:rPr>
        <w:t>behaviour</w:t>
      </w:r>
      <w:proofErr w:type="spellEnd"/>
      <w:r w:rsidRPr="00747CF9">
        <w:rPr>
          <w:rFonts w:cstheme="minorHAnsi"/>
          <w:sz w:val="24"/>
          <w:szCs w:val="24"/>
        </w:rPr>
        <w:t xml:space="preserve"> that constitutes harassment, where harassment </w:t>
      </w:r>
      <w:proofErr w:type="gramStart"/>
      <w:r w:rsidRPr="00747CF9">
        <w:rPr>
          <w:rFonts w:cstheme="minorHAnsi"/>
          <w:sz w:val="24"/>
          <w:szCs w:val="24"/>
        </w:rPr>
        <w:t>is defined</w:t>
      </w:r>
      <w:proofErr w:type="gramEnd"/>
      <w:r w:rsidRPr="00747CF9">
        <w:rPr>
          <w:rFonts w:cstheme="minorHAnsi"/>
          <w:sz w:val="24"/>
          <w:szCs w:val="24"/>
        </w:rPr>
        <w:t xml:space="preserve"> as comment or conduct directed towards an individual or group, which is offensive, abusive, racist, sexist, degrading or malicious.</w:t>
      </w:r>
    </w:p>
    <w:p w:rsidR="00747CF9" w:rsidRPr="00747CF9" w:rsidRDefault="00747CF9" w:rsidP="00747CF9">
      <w:pPr>
        <w:pStyle w:val="ListParagraph"/>
        <w:numPr>
          <w:ilvl w:val="0"/>
          <w:numId w:val="3"/>
        </w:numPr>
        <w:rPr>
          <w:rFonts w:cstheme="minorHAnsi"/>
          <w:sz w:val="24"/>
          <w:szCs w:val="24"/>
        </w:rPr>
      </w:pPr>
      <w:r w:rsidRPr="00747CF9">
        <w:rPr>
          <w:rFonts w:cstheme="minorHAnsi"/>
          <w:sz w:val="24"/>
          <w:szCs w:val="24"/>
        </w:rPr>
        <w:t>Refrain from any behavior that constitutes sexual hara</w:t>
      </w:r>
      <w:r w:rsidR="000710FB">
        <w:rPr>
          <w:rFonts w:cstheme="minorHAnsi"/>
          <w:sz w:val="24"/>
          <w:szCs w:val="24"/>
        </w:rPr>
        <w:t xml:space="preserve">ssment, where sexual harassment </w:t>
      </w:r>
      <w:proofErr w:type="gramStart"/>
      <w:r w:rsidRPr="00747CF9">
        <w:rPr>
          <w:rFonts w:cstheme="minorHAnsi"/>
          <w:sz w:val="24"/>
          <w:szCs w:val="24"/>
        </w:rPr>
        <w:t>is defined</w:t>
      </w:r>
      <w:proofErr w:type="gramEnd"/>
      <w:r w:rsidRPr="00747CF9">
        <w:rPr>
          <w:rFonts w:cstheme="minorHAnsi"/>
          <w:sz w:val="24"/>
          <w:szCs w:val="24"/>
        </w:rPr>
        <w:t xml:space="preserve"> as unwelcome sexual advances or conduct of a sexual nature.</w:t>
      </w:r>
    </w:p>
    <w:p w:rsidR="00747CF9" w:rsidRPr="00747CF9" w:rsidRDefault="00747CF9" w:rsidP="00747CF9">
      <w:pPr>
        <w:pStyle w:val="ListParagraph"/>
        <w:numPr>
          <w:ilvl w:val="0"/>
          <w:numId w:val="3"/>
        </w:numPr>
        <w:rPr>
          <w:rFonts w:cstheme="minorHAnsi"/>
          <w:sz w:val="24"/>
          <w:szCs w:val="24"/>
        </w:rPr>
      </w:pPr>
      <w:bookmarkStart w:id="28" w:name="_jpqbie4xtoe5" w:colFirst="0" w:colLast="0"/>
      <w:bookmarkEnd w:id="28"/>
      <w:r w:rsidRPr="00747CF9">
        <w:rPr>
          <w:rFonts w:cstheme="minorHAnsi"/>
          <w:sz w:val="24"/>
          <w:szCs w:val="24"/>
        </w:rPr>
        <w:t>Refrain from the use of power or authority in an attempt to coerce another person to engage in inappropriate activities.</w:t>
      </w:r>
    </w:p>
    <w:p w:rsidR="00747CF9" w:rsidRPr="00747CF9" w:rsidRDefault="00747CF9" w:rsidP="00747CF9">
      <w:pPr>
        <w:pStyle w:val="ListParagraph"/>
        <w:numPr>
          <w:ilvl w:val="0"/>
          <w:numId w:val="3"/>
        </w:numPr>
        <w:rPr>
          <w:rFonts w:cstheme="minorHAnsi"/>
          <w:sz w:val="24"/>
          <w:szCs w:val="24"/>
        </w:rPr>
      </w:pPr>
      <w:bookmarkStart w:id="29" w:name="_pdoatciiyqxj" w:colFirst="0" w:colLast="0"/>
      <w:bookmarkEnd w:id="29"/>
      <w:r w:rsidRPr="00747CF9">
        <w:rPr>
          <w:rFonts w:cstheme="minorHAnsi"/>
          <w:sz w:val="24"/>
          <w:szCs w:val="24"/>
        </w:rPr>
        <w:t xml:space="preserve">Speaking on behalf of the organization is not allowed unless </w:t>
      </w:r>
      <w:proofErr w:type="gramStart"/>
      <w:r w:rsidRPr="00747CF9">
        <w:rPr>
          <w:rFonts w:cstheme="minorHAnsi"/>
          <w:sz w:val="24"/>
          <w:szCs w:val="24"/>
        </w:rPr>
        <w:t>authorization was received by Chapter head or the board of directors</w:t>
      </w:r>
      <w:proofErr w:type="gramEnd"/>
      <w:r w:rsidRPr="00747CF9">
        <w:rPr>
          <w:rFonts w:cstheme="minorHAnsi"/>
          <w:sz w:val="24"/>
          <w:szCs w:val="24"/>
        </w:rPr>
        <w:t>.</w:t>
      </w:r>
    </w:p>
    <w:p w:rsidR="00582401" w:rsidRPr="00747CF9" w:rsidRDefault="000710FB" w:rsidP="00747CF9">
      <w:pPr>
        <w:pStyle w:val="ListParagraph"/>
        <w:numPr>
          <w:ilvl w:val="0"/>
          <w:numId w:val="3"/>
        </w:numPr>
        <w:rPr>
          <w:rFonts w:cstheme="minorHAnsi"/>
          <w:sz w:val="24"/>
          <w:szCs w:val="24"/>
        </w:rPr>
      </w:pPr>
      <w:bookmarkStart w:id="30" w:name="_4ll22wetm28h" w:colFirst="0" w:colLast="0"/>
      <w:bookmarkEnd w:id="30"/>
      <w:proofErr w:type="spellStart"/>
      <w:r w:rsidRPr="00747CF9">
        <w:rPr>
          <w:rFonts w:cstheme="minorHAnsi"/>
          <w:sz w:val="24"/>
          <w:szCs w:val="24"/>
        </w:rPr>
        <w:t>Tzofim</w:t>
      </w:r>
      <w:proofErr w:type="spellEnd"/>
      <w:r w:rsidRPr="00747CF9">
        <w:rPr>
          <w:rFonts w:cstheme="minorHAnsi"/>
          <w:sz w:val="24"/>
          <w:szCs w:val="24"/>
        </w:rPr>
        <w:t xml:space="preserve"> </w:t>
      </w:r>
      <w:proofErr w:type="spellStart"/>
      <w:r w:rsidRPr="00747CF9">
        <w:rPr>
          <w:rFonts w:cstheme="minorHAnsi"/>
          <w:sz w:val="24"/>
          <w:szCs w:val="24"/>
        </w:rPr>
        <w:t>Shevet</w:t>
      </w:r>
      <w:proofErr w:type="spellEnd"/>
      <w:r w:rsidRPr="00747CF9">
        <w:rPr>
          <w:rFonts w:cstheme="minorHAnsi"/>
          <w:sz w:val="24"/>
          <w:szCs w:val="24"/>
        </w:rPr>
        <w:t xml:space="preserve"> Hermon has a zero tolerance for any behavior that constitutes abuse. including ha</w:t>
      </w:r>
      <w:r w:rsidR="00747CF9" w:rsidRPr="00747CF9">
        <w:rPr>
          <w:rFonts w:cstheme="minorHAnsi"/>
          <w:sz w:val="24"/>
          <w:szCs w:val="24"/>
        </w:rPr>
        <w:t>rassment, sexual and otherwise,</w:t>
      </w:r>
    </w:p>
    <w:p w:rsidR="00582401" w:rsidRPr="00747CF9" w:rsidRDefault="000710FB" w:rsidP="00747CF9">
      <w:pPr>
        <w:rPr>
          <w:rFonts w:cstheme="minorHAnsi"/>
          <w:b/>
          <w:sz w:val="24"/>
          <w:szCs w:val="24"/>
        </w:rPr>
      </w:pPr>
      <w:bookmarkStart w:id="31" w:name="_52foz3ce4b5n" w:colFirst="0" w:colLast="0"/>
      <w:bookmarkEnd w:id="31"/>
      <w:r w:rsidRPr="00747CF9">
        <w:rPr>
          <w:rFonts w:cstheme="minorHAnsi"/>
          <w:b/>
          <w:sz w:val="24"/>
          <w:szCs w:val="24"/>
        </w:rPr>
        <w:t>Harassment</w:t>
      </w:r>
    </w:p>
    <w:p w:rsidR="00582401" w:rsidRPr="00747CF9" w:rsidRDefault="000710FB" w:rsidP="00747CF9">
      <w:pPr>
        <w:rPr>
          <w:rFonts w:cstheme="minorHAnsi"/>
          <w:sz w:val="24"/>
          <w:szCs w:val="24"/>
        </w:rPr>
      </w:pPr>
      <w:bookmarkStart w:id="32" w:name="_6m3ul11lg695" w:colFirst="0" w:colLast="0"/>
      <w:bookmarkEnd w:id="32"/>
      <w:r w:rsidRPr="00747CF9">
        <w:rPr>
          <w:rFonts w:cstheme="minorHAnsi"/>
          <w:sz w:val="24"/>
          <w:szCs w:val="24"/>
        </w:rPr>
        <w:t xml:space="preserve">Harassment comprises any unwelcome or objectionable physical, visual or verbal conduct, comment or </w:t>
      </w:r>
      <w:r w:rsidRPr="00747CF9">
        <w:rPr>
          <w:rFonts w:cstheme="minorHAnsi"/>
          <w:sz w:val="24"/>
          <w:szCs w:val="24"/>
        </w:rPr>
        <w:t xml:space="preserve">display, whether intended or unintended, that is insulting, humiliating or </w:t>
      </w:r>
      <w:r w:rsidRPr="00747CF9">
        <w:rPr>
          <w:rFonts w:cstheme="minorHAnsi"/>
          <w:sz w:val="24"/>
          <w:szCs w:val="24"/>
        </w:rPr>
        <w:lastRenderedPageBreak/>
        <w:t>degrading to another person, or creates an intimidating, hostile or offensive environment and/or based upon the basis of race, ethnicity, language, religion, gender or sexual orient</w:t>
      </w:r>
      <w:r w:rsidRPr="00747CF9">
        <w:rPr>
          <w:rFonts w:cstheme="minorHAnsi"/>
          <w:sz w:val="24"/>
          <w:szCs w:val="24"/>
        </w:rPr>
        <w:t>ation, disability or age, or other immutable characteristics of an individual.</w:t>
      </w:r>
    </w:p>
    <w:p w:rsidR="00582401" w:rsidRPr="00747CF9" w:rsidRDefault="000710FB" w:rsidP="00747CF9">
      <w:pPr>
        <w:rPr>
          <w:rFonts w:cstheme="minorHAnsi"/>
          <w:sz w:val="24"/>
          <w:szCs w:val="24"/>
        </w:rPr>
      </w:pPr>
      <w:bookmarkStart w:id="33" w:name="_uwmmb1m8oel9" w:colFirst="0" w:colLast="0"/>
      <w:bookmarkEnd w:id="33"/>
      <w:r w:rsidRPr="00747CF9">
        <w:rPr>
          <w:rFonts w:cstheme="minorHAnsi"/>
          <w:sz w:val="24"/>
          <w:szCs w:val="24"/>
        </w:rPr>
        <w:t xml:space="preserve">Examples of harassment include, but are not limited </w:t>
      </w:r>
      <w:proofErr w:type="gramStart"/>
      <w:r w:rsidRPr="00747CF9">
        <w:rPr>
          <w:rFonts w:cstheme="minorHAnsi"/>
          <w:sz w:val="24"/>
          <w:szCs w:val="24"/>
        </w:rPr>
        <w:t>to</w:t>
      </w:r>
      <w:proofErr w:type="gramEnd"/>
      <w:r w:rsidRPr="00747CF9">
        <w:rPr>
          <w:rFonts w:cstheme="minorHAnsi"/>
          <w:sz w:val="24"/>
          <w:szCs w:val="24"/>
        </w:rPr>
        <w:t>:</w:t>
      </w:r>
    </w:p>
    <w:p w:rsidR="00747CF9" w:rsidRPr="00747CF9" w:rsidRDefault="00747CF9" w:rsidP="00747CF9">
      <w:pPr>
        <w:rPr>
          <w:rFonts w:cstheme="minorHAnsi"/>
          <w:sz w:val="24"/>
          <w:szCs w:val="24"/>
        </w:rPr>
      </w:pPr>
      <w:bookmarkStart w:id="34" w:name="_kho70afk8fsb" w:colFirst="0" w:colLast="0"/>
      <w:bookmarkEnd w:id="34"/>
      <w:r w:rsidRPr="00747CF9">
        <w:rPr>
          <w:rFonts w:cstheme="minorHAnsi"/>
          <w:sz w:val="24"/>
          <w:szCs w:val="24"/>
        </w:rPr>
        <w:t>Threats on any of the prohibited grounds under the Human Rights Code;</w:t>
      </w:r>
      <w:bookmarkStart w:id="35" w:name="_7iuermyb3r4o" w:colFirst="0" w:colLast="0"/>
      <w:bookmarkEnd w:id="35"/>
      <w:r>
        <w:rPr>
          <w:rFonts w:cstheme="minorHAnsi"/>
          <w:sz w:val="24"/>
          <w:szCs w:val="24"/>
        </w:rPr>
        <w:t xml:space="preserve"> </w:t>
      </w:r>
      <w:r w:rsidRPr="00747CF9">
        <w:rPr>
          <w:rFonts w:cstheme="minorHAnsi"/>
          <w:sz w:val="24"/>
          <w:szCs w:val="24"/>
        </w:rPr>
        <w:t>derogatory written or verbal communication or gestures ;(e.g. name-calling, slurs, taunting pictures or posters, bullying, graffiti), that relate to any of the prohibited grounds under the Human Rights Code.</w:t>
      </w:r>
      <w:bookmarkStart w:id="36" w:name="_bvdedff0paas" w:colFirst="0" w:colLast="0"/>
      <w:bookmarkEnd w:id="36"/>
      <w:r>
        <w:rPr>
          <w:rFonts w:cstheme="minorHAnsi"/>
          <w:sz w:val="24"/>
          <w:szCs w:val="24"/>
        </w:rPr>
        <w:t xml:space="preserve"> </w:t>
      </w:r>
      <w:proofErr w:type="gramStart"/>
      <w:r w:rsidRPr="00747CF9">
        <w:rPr>
          <w:rFonts w:cstheme="minorHAnsi"/>
          <w:sz w:val="24"/>
          <w:szCs w:val="24"/>
        </w:rPr>
        <w:t>jokes</w:t>
      </w:r>
      <w:proofErr w:type="gramEnd"/>
      <w:r w:rsidRPr="00747CF9">
        <w:rPr>
          <w:rFonts w:cstheme="minorHAnsi"/>
          <w:sz w:val="24"/>
          <w:szCs w:val="24"/>
        </w:rPr>
        <w:t xml:space="preserve"> about race, ethnic origin or cultural differences;</w:t>
      </w:r>
      <w:bookmarkStart w:id="37" w:name="_bgsmxv16qlm4" w:colFirst="0" w:colLast="0"/>
      <w:bookmarkEnd w:id="37"/>
      <w:r>
        <w:rPr>
          <w:rFonts w:cstheme="minorHAnsi"/>
          <w:sz w:val="24"/>
          <w:szCs w:val="24"/>
        </w:rPr>
        <w:t xml:space="preserve"> </w:t>
      </w:r>
      <w:r w:rsidRPr="00747CF9">
        <w:rPr>
          <w:rFonts w:cstheme="minorHAnsi"/>
          <w:sz w:val="24"/>
          <w:szCs w:val="24"/>
        </w:rPr>
        <w:t>application of stereotypes or generalizations based on any of the prohibited grounds under the Human Rights Code.</w:t>
      </w:r>
    </w:p>
    <w:p w:rsidR="00582401" w:rsidRPr="00747CF9" w:rsidRDefault="000710FB" w:rsidP="00747CF9">
      <w:pPr>
        <w:rPr>
          <w:rFonts w:cstheme="minorHAnsi"/>
          <w:b/>
          <w:bCs/>
          <w:sz w:val="24"/>
          <w:szCs w:val="24"/>
        </w:rPr>
      </w:pPr>
      <w:bookmarkStart w:id="38" w:name="_2xaj14a3eha6" w:colFirst="0" w:colLast="0"/>
      <w:bookmarkEnd w:id="38"/>
      <w:r w:rsidRPr="00747CF9">
        <w:rPr>
          <w:rFonts w:cstheme="minorHAnsi"/>
          <w:b/>
          <w:bCs/>
          <w:sz w:val="24"/>
          <w:szCs w:val="24"/>
        </w:rPr>
        <w:t>Sexual Harassment</w:t>
      </w:r>
    </w:p>
    <w:p w:rsidR="00582401" w:rsidRPr="00747CF9" w:rsidRDefault="000710FB" w:rsidP="00747CF9">
      <w:pPr>
        <w:rPr>
          <w:rFonts w:cstheme="minorHAnsi"/>
          <w:sz w:val="24"/>
          <w:szCs w:val="24"/>
        </w:rPr>
      </w:pPr>
      <w:bookmarkStart w:id="39" w:name="_7akg72jm8ifu" w:colFirst="0" w:colLast="0"/>
      <w:bookmarkEnd w:id="39"/>
      <w:r w:rsidRPr="00747CF9">
        <w:rPr>
          <w:rFonts w:cstheme="minorHAnsi"/>
          <w:sz w:val="24"/>
          <w:szCs w:val="24"/>
        </w:rPr>
        <w:t>Sexual harassment means any unwelcome conduct, comment, gesture or contact of a sexual nature, whether on a one-time basis or in a continuous series of incidents.</w:t>
      </w:r>
    </w:p>
    <w:p w:rsidR="00747CF9" w:rsidRPr="00747CF9" w:rsidRDefault="000710FB" w:rsidP="00747CF9">
      <w:pPr>
        <w:rPr>
          <w:rFonts w:cstheme="minorHAnsi"/>
          <w:sz w:val="24"/>
          <w:szCs w:val="24"/>
        </w:rPr>
      </w:pPr>
      <w:bookmarkStart w:id="40" w:name="_wuug1uv1mpzp" w:colFirst="0" w:colLast="0"/>
      <w:bookmarkEnd w:id="40"/>
      <w:r w:rsidRPr="00747CF9">
        <w:rPr>
          <w:rFonts w:cstheme="minorHAnsi"/>
          <w:sz w:val="24"/>
          <w:szCs w:val="24"/>
        </w:rPr>
        <w:t xml:space="preserve">Examples of sexual harassment include, but are not limited </w:t>
      </w:r>
      <w:proofErr w:type="gramStart"/>
      <w:r w:rsidRPr="00747CF9">
        <w:rPr>
          <w:rFonts w:cstheme="minorHAnsi"/>
          <w:sz w:val="24"/>
          <w:szCs w:val="24"/>
        </w:rPr>
        <w:t>to:</w:t>
      </w:r>
      <w:bookmarkStart w:id="41" w:name="_6wg045wf1dij" w:colFirst="0" w:colLast="0"/>
      <w:bookmarkEnd w:id="41"/>
      <w:proofErr w:type="gramEnd"/>
      <w:r w:rsidR="00747CF9">
        <w:rPr>
          <w:rFonts w:cstheme="minorHAnsi"/>
          <w:sz w:val="24"/>
          <w:szCs w:val="24"/>
        </w:rPr>
        <w:t xml:space="preserve"> </w:t>
      </w:r>
      <w:r w:rsidR="00747CF9" w:rsidRPr="00747CF9">
        <w:rPr>
          <w:rFonts w:cstheme="minorHAnsi"/>
          <w:sz w:val="24"/>
          <w:szCs w:val="24"/>
        </w:rPr>
        <w:t>remarks, jokes, innuendoes or other comments regarding someone’s body, appearance, physical or sexual characteristics or clothing;</w:t>
      </w:r>
      <w:bookmarkStart w:id="42" w:name="_5isns8bl786p" w:colFirst="0" w:colLast="0"/>
      <w:bookmarkEnd w:id="42"/>
      <w:r w:rsidR="00747CF9">
        <w:rPr>
          <w:rFonts w:cstheme="minorHAnsi"/>
          <w:sz w:val="24"/>
          <w:szCs w:val="24"/>
        </w:rPr>
        <w:t xml:space="preserve"> </w:t>
      </w:r>
      <w:r w:rsidR="00747CF9" w:rsidRPr="00747CF9">
        <w:rPr>
          <w:rFonts w:cstheme="minorHAnsi"/>
          <w:sz w:val="24"/>
          <w:szCs w:val="24"/>
        </w:rPr>
        <w:t>unwelcome or uninvited invitations or requests of a sexual nature;</w:t>
      </w:r>
      <w:bookmarkStart w:id="43" w:name="_2lsyr5z0f8y8" w:colFirst="0" w:colLast="0"/>
      <w:bookmarkEnd w:id="43"/>
      <w:r w:rsidR="00747CF9">
        <w:rPr>
          <w:rFonts w:cstheme="minorHAnsi"/>
          <w:sz w:val="24"/>
          <w:szCs w:val="24"/>
        </w:rPr>
        <w:t xml:space="preserve"> </w:t>
      </w:r>
      <w:r w:rsidR="00747CF9" w:rsidRPr="00747CF9">
        <w:rPr>
          <w:rFonts w:cstheme="minorHAnsi"/>
          <w:sz w:val="24"/>
          <w:szCs w:val="24"/>
        </w:rPr>
        <w:t>unwelcome questions or sharing of information regarding a person’s sexuality, sexual activity or sexual orientation.</w:t>
      </w:r>
      <w:bookmarkStart w:id="44" w:name="_whz36yptcxan" w:colFirst="0" w:colLast="0"/>
      <w:bookmarkEnd w:id="44"/>
      <w:r w:rsidR="00747CF9">
        <w:rPr>
          <w:rFonts w:cstheme="minorHAnsi"/>
          <w:sz w:val="24"/>
          <w:szCs w:val="24"/>
        </w:rPr>
        <w:t xml:space="preserve"> </w:t>
      </w:r>
      <w:proofErr w:type="gramStart"/>
      <w:r w:rsidR="00747CF9" w:rsidRPr="00747CF9">
        <w:rPr>
          <w:rFonts w:cstheme="minorHAnsi"/>
          <w:sz w:val="24"/>
          <w:szCs w:val="24"/>
        </w:rPr>
        <w:t>displaying</w:t>
      </w:r>
      <w:proofErr w:type="gramEnd"/>
      <w:r w:rsidR="00747CF9" w:rsidRPr="00747CF9">
        <w:rPr>
          <w:rFonts w:cstheme="minorHAnsi"/>
          <w:sz w:val="24"/>
          <w:szCs w:val="24"/>
        </w:rPr>
        <w:t xml:space="preserve"> of sexually offensive or derogatory pictures, cartoons or other material</w:t>
      </w:r>
      <w:bookmarkStart w:id="45" w:name="_n7q9erjmlio8" w:colFirst="0" w:colLast="0"/>
      <w:bookmarkEnd w:id="45"/>
      <w:r w:rsidR="00747CF9">
        <w:rPr>
          <w:rFonts w:cstheme="minorHAnsi"/>
          <w:sz w:val="24"/>
          <w:szCs w:val="24"/>
        </w:rPr>
        <w:t xml:space="preserve"> </w:t>
      </w:r>
      <w:r w:rsidR="00747CF9" w:rsidRPr="00747CF9">
        <w:rPr>
          <w:rFonts w:cstheme="minorHAnsi"/>
          <w:sz w:val="24"/>
          <w:szCs w:val="24"/>
        </w:rPr>
        <w:t>unwelcome questions or sharing of information regarding a person’s sexuality, sexual activity or sexual orientation</w:t>
      </w:r>
    </w:p>
    <w:p w:rsidR="00582401" w:rsidRPr="00747CF9" w:rsidRDefault="000710FB" w:rsidP="00747CF9">
      <w:pPr>
        <w:rPr>
          <w:rFonts w:cstheme="minorHAnsi"/>
          <w:b/>
          <w:bCs/>
          <w:sz w:val="24"/>
          <w:szCs w:val="24"/>
        </w:rPr>
      </w:pPr>
      <w:bookmarkStart w:id="46" w:name="_jiv6k5p0vf55" w:colFirst="0" w:colLast="0"/>
      <w:bookmarkEnd w:id="46"/>
      <w:r w:rsidRPr="00747CF9">
        <w:rPr>
          <w:rFonts w:cstheme="minorHAnsi"/>
          <w:b/>
          <w:bCs/>
          <w:sz w:val="24"/>
          <w:szCs w:val="24"/>
        </w:rPr>
        <w:t xml:space="preserve">Violence: </w:t>
      </w:r>
    </w:p>
    <w:p w:rsidR="00582401" w:rsidRPr="00747CF9" w:rsidRDefault="000710FB" w:rsidP="00747CF9">
      <w:pPr>
        <w:rPr>
          <w:rFonts w:cstheme="minorHAnsi"/>
          <w:sz w:val="24"/>
          <w:szCs w:val="24"/>
        </w:rPr>
      </w:pPr>
      <w:bookmarkStart w:id="47" w:name="_xil7j2xsf7dk" w:colFirst="0" w:colLast="0"/>
      <w:bookmarkEnd w:id="47"/>
      <w:r w:rsidRPr="00747CF9">
        <w:rPr>
          <w:rFonts w:cstheme="minorHAnsi"/>
          <w:sz w:val="24"/>
          <w:szCs w:val="24"/>
        </w:rPr>
        <w:t xml:space="preserve">Violence can take various forms, whether through physical action or </w:t>
      </w:r>
      <w:proofErr w:type="gramStart"/>
      <w:r w:rsidRPr="00747CF9">
        <w:rPr>
          <w:rFonts w:cstheme="minorHAnsi"/>
          <w:sz w:val="24"/>
          <w:szCs w:val="24"/>
        </w:rPr>
        <w:t>through the use of</w:t>
      </w:r>
      <w:proofErr w:type="gramEnd"/>
      <w:r w:rsidRPr="00747CF9">
        <w:rPr>
          <w:rFonts w:cstheme="minorHAnsi"/>
          <w:sz w:val="24"/>
          <w:szCs w:val="24"/>
        </w:rPr>
        <w:t xml:space="preserve"> words. Examples of violence include, but are not limited </w:t>
      </w:r>
      <w:proofErr w:type="gramStart"/>
      <w:r w:rsidRPr="00747CF9">
        <w:rPr>
          <w:rFonts w:cstheme="minorHAnsi"/>
          <w:sz w:val="24"/>
          <w:szCs w:val="24"/>
        </w:rPr>
        <w:t>to</w:t>
      </w:r>
      <w:proofErr w:type="gramEnd"/>
      <w:r w:rsidRPr="00747CF9">
        <w:rPr>
          <w:rFonts w:cstheme="minorHAnsi"/>
          <w:sz w:val="24"/>
          <w:szCs w:val="24"/>
        </w:rPr>
        <w:t>:</w:t>
      </w:r>
    </w:p>
    <w:p w:rsidR="00582401" w:rsidRPr="00747CF9" w:rsidRDefault="000710FB" w:rsidP="00747CF9">
      <w:pPr>
        <w:rPr>
          <w:rFonts w:cstheme="minorHAnsi"/>
          <w:sz w:val="24"/>
          <w:szCs w:val="24"/>
        </w:rPr>
      </w:pPr>
      <w:bookmarkStart w:id="48" w:name="_x68pmgt51xqp" w:colFirst="0" w:colLast="0"/>
      <w:bookmarkEnd w:id="48"/>
      <w:r w:rsidRPr="00747CF9">
        <w:rPr>
          <w:rFonts w:cstheme="minorHAnsi"/>
          <w:sz w:val="24"/>
          <w:szCs w:val="24"/>
        </w:rPr>
        <w:t>Verbal:</w:t>
      </w:r>
    </w:p>
    <w:p w:rsidR="00582401" w:rsidRPr="00747CF9" w:rsidRDefault="000710FB" w:rsidP="00747CF9">
      <w:pPr>
        <w:rPr>
          <w:rFonts w:cstheme="minorHAnsi"/>
          <w:sz w:val="24"/>
          <w:szCs w:val="24"/>
        </w:rPr>
      </w:pPr>
      <w:bookmarkStart w:id="49" w:name="_7qz0d97kgl18" w:colFirst="0" w:colLast="0"/>
      <w:bookmarkEnd w:id="49"/>
      <w:r w:rsidRPr="00747CF9">
        <w:rPr>
          <w:rFonts w:cstheme="minorHAnsi"/>
          <w:sz w:val="24"/>
          <w:szCs w:val="24"/>
        </w:rPr>
        <w:t xml:space="preserve">Any statement or </w:t>
      </w:r>
      <w:proofErr w:type="spellStart"/>
      <w:r w:rsidRPr="00747CF9">
        <w:rPr>
          <w:rFonts w:cstheme="minorHAnsi"/>
          <w:sz w:val="24"/>
          <w:szCs w:val="24"/>
        </w:rPr>
        <w:t>behaviour</w:t>
      </w:r>
      <w:proofErr w:type="spellEnd"/>
      <w:r w:rsidRPr="00747CF9">
        <w:rPr>
          <w:rFonts w:cstheme="minorHAnsi"/>
          <w:sz w:val="24"/>
          <w:szCs w:val="24"/>
        </w:rPr>
        <w:t xml:space="preserve"> that </w:t>
      </w:r>
      <w:proofErr w:type="gramStart"/>
      <w:r w:rsidRPr="00747CF9">
        <w:rPr>
          <w:rFonts w:cstheme="minorHAnsi"/>
          <w:sz w:val="24"/>
          <w:szCs w:val="24"/>
        </w:rPr>
        <w:t>could be interpreted</w:t>
      </w:r>
      <w:proofErr w:type="gramEnd"/>
      <w:r w:rsidRPr="00747CF9">
        <w:rPr>
          <w:rFonts w:cstheme="minorHAnsi"/>
          <w:sz w:val="24"/>
          <w:szCs w:val="24"/>
        </w:rPr>
        <w:t xml:space="preserve"> as a threat to exercise physical force and which could cause physical injury. It is important to note that the tone of verbal communications will also characterize how words </w:t>
      </w:r>
      <w:proofErr w:type="gramStart"/>
      <w:r w:rsidRPr="00747CF9">
        <w:rPr>
          <w:rFonts w:cstheme="minorHAnsi"/>
          <w:sz w:val="24"/>
          <w:szCs w:val="24"/>
        </w:rPr>
        <w:t>are perceived</w:t>
      </w:r>
      <w:proofErr w:type="gramEnd"/>
      <w:r w:rsidRPr="00747CF9">
        <w:rPr>
          <w:rFonts w:cstheme="minorHAnsi"/>
          <w:sz w:val="24"/>
          <w:szCs w:val="24"/>
        </w:rPr>
        <w:t>. We must be aware that age, cult</w:t>
      </w:r>
      <w:r w:rsidRPr="00747CF9">
        <w:rPr>
          <w:rFonts w:cstheme="minorHAnsi"/>
          <w:sz w:val="24"/>
          <w:szCs w:val="24"/>
        </w:rPr>
        <w:t xml:space="preserve">ure, </w:t>
      </w:r>
      <w:r w:rsidRPr="00747CF9">
        <w:rPr>
          <w:rFonts w:cstheme="minorHAnsi"/>
          <w:sz w:val="24"/>
          <w:szCs w:val="24"/>
        </w:rPr>
        <w:t>socioeconomic status and particular sensitivities affect how a person may perceive communications.</w:t>
      </w:r>
    </w:p>
    <w:p w:rsidR="00582401" w:rsidRPr="00747CF9" w:rsidRDefault="000710FB" w:rsidP="00747CF9">
      <w:pPr>
        <w:rPr>
          <w:rFonts w:cstheme="minorHAnsi"/>
          <w:sz w:val="24"/>
          <w:szCs w:val="24"/>
        </w:rPr>
      </w:pPr>
      <w:bookmarkStart w:id="50" w:name="_z1xvi8eg9qb" w:colFirst="0" w:colLast="0"/>
      <w:bookmarkEnd w:id="50"/>
      <w:r w:rsidRPr="00747CF9">
        <w:rPr>
          <w:rFonts w:cstheme="minorHAnsi"/>
          <w:sz w:val="24"/>
          <w:szCs w:val="24"/>
        </w:rPr>
        <w:t>Physical:</w:t>
      </w:r>
    </w:p>
    <w:p w:rsidR="00582401" w:rsidRPr="00747CF9" w:rsidRDefault="000710FB" w:rsidP="00747CF9">
      <w:pPr>
        <w:rPr>
          <w:rFonts w:cstheme="minorHAnsi"/>
          <w:sz w:val="24"/>
          <w:szCs w:val="24"/>
        </w:rPr>
      </w:pPr>
      <w:bookmarkStart w:id="51" w:name="_dq4xsbsdcqho" w:colFirst="0" w:colLast="0"/>
      <w:bookmarkEnd w:id="51"/>
      <w:r w:rsidRPr="00747CF9">
        <w:rPr>
          <w:rFonts w:cstheme="minorHAnsi"/>
          <w:sz w:val="24"/>
          <w:szCs w:val="24"/>
        </w:rPr>
        <w:t>Physical force or the attempt of physical force that could cause physical injury to a person.</w:t>
      </w:r>
    </w:p>
    <w:p w:rsidR="00582401" w:rsidRPr="00747CF9" w:rsidRDefault="000710FB" w:rsidP="00747CF9">
      <w:pPr>
        <w:rPr>
          <w:rFonts w:cstheme="minorHAnsi"/>
          <w:sz w:val="24"/>
          <w:szCs w:val="24"/>
        </w:rPr>
      </w:pPr>
      <w:bookmarkStart w:id="52" w:name="_na3129i7x6mu" w:colFirst="0" w:colLast="0"/>
      <w:bookmarkEnd w:id="52"/>
      <w:r w:rsidRPr="00747CF9">
        <w:rPr>
          <w:rFonts w:cstheme="minorHAnsi"/>
          <w:sz w:val="24"/>
          <w:szCs w:val="24"/>
        </w:rPr>
        <w:t>Emotional:</w:t>
      </w:r>
    </w:p>
    <w:p w:rsidR="00582401" w:rsidRPr="00747CF9" w:rsidRDefault="000710FB" w:rsidP="00747CF9">
      <w:pPr>
        <w:rPr>
          <w:rFonts w:cstheme="minorHAnsi"/>
          <w:sz w:val="24"/>
          <w:szCs w:val="24"/>
        </w:rPr>
      </w:pPr>
      <w:bookmarkStart w:id="53" w:name="_km2uqv2dido7" w:colFirst="0" w:colLast="0"/>
      <w:bookmarkEnd w:id="53"/>
      <w:r w:rsidRPr="00747CF9">
        <w:rPr>
          <w:rFonts w:cstheme="minorHAnsi"/>
          <w:sz w:val="24"/>
          <w:szCs w:val="24"/>
        </w:rPr>
        <w:t xml:space="preserve">Using the position of power to </w:t>
      </w:r>
      <w:r w:rsidRPr="00747CF9">
        <w:rPr>
          <w:rFonts w:cstheme="minorHAnsi"/>
          <w:sz w:val="24"/>
          <w:szCs w:val="24"/>
        </w:rPr>
        <w:t>intimidate or show insensitivity toward the person. Emotional abuse demeans a person in such a way as to lower their sense of personal worth.</w:t>
      </w:r>
    </w:p>
    <w:p w:rsidR="00582401" w:rsidRPr="00747CF9" w:rsidRDefault="000710FB" w:rsidP="00747CF9">
      <w:pPr>
        <w:rPr>
          <w:rFonts w:cstheme="minorHAnsi"/>
          <w:sz w:val="24"/>
          <w:szCs w:val="24"/>
        </w:rPr>
      </w:pPr>
      <w:bookmarkStart w:id="54" w:name="_5x7axrx8pkdx" w:colFirst="0" w:colLast="0"/>
      <w:bookmarkEnd w:id="54"/>
      <w:r w:rsidRPr="00747CF9">
        <w:rPr>
          <w:rFonts w:cstheme="minorHAnsi"/>
          <w:sz w:val="24"/>
          <w:szCs w:val="24"/>
        </w:rPr>
        <w:lastRenderedPageBreak/>
        <w:t xml:space="preserve">Other Examples include but are not limited </w:t>
      </w:r>
      <w:proofErr w:type="gramStart"/>
      <w:r w:rsidRPr="00747CF9">
        <w:rPr>
          <w:rFonts w:cstheme="minorHAnsi"/>
          <w:sz w:val="24"/>
          <w:szCs w:val="24"/>
        </w:rPr>
        <w:t>to</w:t>
      </w:r>
      <w:proofErr w:type="gramEnd"/>
      <w:r w:rsidRPr="00747CF9">
        <w:rPr>
          <w:rFonts w:cstheme="minorHAnsi"/>
          <w:sz w:val="24"/>
          <w:szCs w:val="24"/>
        </w:rPr>
        <w:t>:</w:t>
      </w:r>
    </w:p>
    <w:p w:rsidR="00582401" w:rsidRPr="00747CF9" w:rsidRDefault="00747CF9" w:rsidP="00747CF9">
      <w:pPr>
        <w:rPr>
          <w:rFonts w:cstheme="minorHAnsi"/>
          <w:sz w:val="24"/>
          <w:szCs w:val="24"/>
        </w:rPr>
      </w:pPr>
      <w:bookmarkStart w:id="55" w:name="_psd59n976kki" w:colFirst="0" w:colLast="0"/>
      <w:bookmarkEnd w:id="55"/>
      <w:proofErr w:type="gramStart"/>
      <w:r w:rsidRPr="00747CF9">
        <w:rPr>
          <w:rFonts w:cstheme="minorHAnsi"/>
          <w:sz w:val="24"/>
          <w:szCs w:val="24"/>
        </w:rPr>
        <w:t>deliberate</w:t>
      </w:r>
      <w:proofErr w:type="gramEnd"/>
      <w:r w:rsidRPr="00747CF9">
        <w:rPr>
          <w:rFonts w:cstheme="minorHAnsi"/>
          <w:sz w:val="24"/>
          <w:szCs w:val="24"/>
        </w:rPr>
        <w:t xml:space="preserve"> contraventions to the Ontario Human Rights Code and the AODA;</w:t>
      </w:r>
      <w:bookmarkStart w:id="56" w:name="_euff2fldfqit" w:colFirst="0" w:colLast="0"/>
      <w:bookmarkEnd w:id="56"/>
      <w:r>
        <w:rPr>
          <w:rFonts w:cstheme="minorHAnsi"/>
          <w:sz w:val="24"/>
          <w:szCs w:val="24"/>
        </w:rPr>
        <w:t xml:space="preserve"> </w:t>
      </w:r>
      <w:r w:rsidRPr="00747CF9">
        <w:rPr>
          <w:rFonts w:cstheme="minorHAnsi"/>
          <w:sz w:val="24"/>
          <w:szCs w:val="24"/>
        </w:rPr>
        <w:t>speaking to the person harshly;</w:t>
      </w:r>
      <w:bookmarkStart w:id="57" w:name="_rz3uh1lbslxs" w:colFirst="0" w:colLast="0"/>
      <w:bookmarkEnd w:id="57"/>
      <w:r>
        <w:rPr>
          <w:rFonts w:cstheme="minorHAnsi"/>
          <w:sz w:val="24"/>
          <w:szCs w:val="24"/>
        </w:rPr>
        <w:t xml:space="preserve"> </w:t>
      </w:r>
      <w:r w:rsidRPr="00747CF9">
        <w:rPr>
          <w:rFonts w:cstheme="minorHAnsi"/>
          <w:sz w:val="24"/>
          <w:szCs w:val="24"/>
        </w:rPr>
        <w:t>theft;</w:t>
      </w:r>
      <w:bookmarkStart w:id="58" w:name="_vh7t5vl1hzov" w:colFirst="0" w:colLast="0"/>
      <w:bookmarkEnd w:id="58"/>
      <w:r>
        <w:rPr>
          <w:rFonts w:cstheme="minorHAnsi"/>
          <w:sz w:val="24"/>
          <w:szCs w:val="24"/>
        </w:rPr>
        <w:t xml:space="preserve"> </w:t>
      </w:r>
      <w:r w:rsidR="000710FB" w:rsidRPr="00747CF9">
        <w:rPr>
          <w:rFonts w:cstheme="minorHAnsi"/>
          <w:sz w:val="24"/>
          <w:szCs w:val="24"/>
        </w:rPr>
        <w:t>Confidentiality</w:t>
      </w:r>
    </w:p>
    <w:p w:rsidR="00582401" w:rsidRPr="00747CF9" w:rsidRDefault="000710FB" w:rsidP="00747CF9">
      <w:pPr>
        <w:rPr>
          <w:rFonts w:cstheme="minorHAnsi"/>
          <w:sz w:val="24"/>
          <w:szCs w:val="24"/>
        </w:rPr>
      </w:pPr>
      <w:bookmarkStart w:id="59" w:name="_xg1tm056rsz7" w:colFirst="0" w:colLast="0"/>
      <w:bookmarkEnd w:id="59"/>
      <w:r w:rsidRPr="00747CF9">
        <w:rPr>
          <w:rFonts w:cstheme="minorHAnsi"/>
          <w:sz w:val="24"/>
          <w:szCs w:val="24"/>
        </w:rPr>
        <w:t xml:space="preserve">As a </w:t>
      </w:r>
      <w:proofErr w:type="gramStart"/>
      <w:r w:rsidRPr="00747CF9">
        <w:rPr>
          <w:rFonts w:cstheme="minorHAnsi"/>
          <w:sz w:val="24"/>
          <w:szCs w:val="24"/>
        </w:rPr>
        <w:t>volunteer</w:t>
      </w:r>
      <w:proofErr w:type="gramEnd"/>
      <w:r w:rsidRPr="00747CF9">
        <w:rPr>
          <w:rFonts w:cstheme="minorHAnsi"/>
          <w:sz w:val="24"/>
          <w:szCs w:val="24"/>
        </w:rPr>
        <w:t xml:space="preserve"> you may come to know sensitive information about a </w:t>
      </w:r>
      <w:proofErr w:type="spellStart"/>
      <w:r w:rsidRPr="00747CF9">
        <w:rPr>
          <w:rFonts w:cstheme="minorHAnsi"/>
          <w:sz w:val="24"/>
          <w:szCs w:val="24"/>
        </w:rPr>
        <w:t>Tzofim</w:t>
      </w:r>
      <w:proofErr w:type="spellEnd"/>
      <w:r w:rsidRPr="00747CF9">
        <w:rPr>
          <w:rFonts w:cstheme="minorHAnsi"/>
          <w:sz w:val="24"/>
          <w:szCs w:val="24"/>
        </w:rPr>
        <w:t xml:space="preserve"> participant or their family member. Volunteers will not, during or at any time after the commencement of this Agreement with </w:t>
      </w:r>
      <w:proofErr w:type="spellStart"/>
      <w:r w:rsidRPr="00747CF9">
        <w:rPr>
          <w:rFonts w:cstheme="minorHAnsi"/>
          <w:sz w:val="24"/>
          <w:szCs w:val="24"/>
        </w:rPr>
        <w:t>Tzofim</w:t>
      </w:r>
      <w:proofErr w:type="spellEnd"/>
      <w:r w:rsidRPr="00747CF9">
        <w:rPr>
          <w:rFonts w:cstheme="minorHAnsi"/>
          <w:sz w:val="24"/>
          <w:szCs w:val="24"/>
        </w:rPr>
        <w:t xml:space="preserve"> </w:t>
      </w:r>
      <w:proofErr w:type="spellStart"/>
      <w:r w:rsidRPr="00747CF9">
        <w:rPr>
          <w:rFonts w:cstheme="minorHAnsi"/>
          <w:sz w:val="24"/>
          <w:szCs w:val="24"/>
        </w:rPr>
        <w:t>Shevet</w:t>
      </w:r>
      <w:proofErr w:type="spellEnd"/>
      <w:r w:rsidRPr="00747CF9">
        <w:rPr>
          <w:rFonts w:cstheme="minorHAnsi"/>
          <w:sz w:val="24"/>
          <w:szCs w:val="24"/>
        </w:rPr>
        <w:t xml:space="preserve"> Hermon Inc. use or disclosure or aid or abet</w:t>
      </w:r>
      <w:r w:rsidRPr="00747CF9">
        <w:rPr>
          <w:rFonts w:cstheme="minorHAnsi"/>
          <w:sz w:val="24"/>
          <w:szCs w:val="24"/>
        </w:rPr>
        <w:t xml:space="preserve"> others to use or </w:t>
      </w:r>
      <w:proofErr w:type="gramStart"/>
      <w:r w:rsidRPr="00747CF9">
        <w:rPr>
          <w:rFonts w:cstheme="minorHAnsi"/>
          <w:sz w:val="24"/>
          <w:szCs w:val="24"/>
        </w:rPr>
        <w:t>disclose,</w:t>
      </w:r>
      <w:proofErr w:type="gramEnd"/>
      <w:r w:rsidRPr="00747CF9">
        <w:rPr>
          <w:rFonts w:cstheme="minorHAnsi"/>
          <w:sz w:val="24"/>
          <w:szCs w:val="24"/>
        </w:rPr>
        <w:t xml:space="preserve"> any confidential information.</w:t>
      </w:r>
    </w:p>
    <w:p w:rsidR="00747CF9" w:rsidRPr="00747CF9" w:rsidRDefault="00747CF9" w:rsidP="00747CF9">
      <w:pPr>
        <w:rPr>
          <w:rFonts w:cstheme="minorHAnsi"/>
          <w:b/>
          <w:bCs/>
          <w:sz w:val="24"/>
          <w:szCs w:val="24"/>
        </w:rPr>
      </w:pPr>
      <w:bookmarkStart w:id="60" w:name="_2be7l0kz6mb1" w:colFirst="0" w:colLast="0"/>
      <w:bookmarkEnd w:id="60"/>
    </w:p>
    <w:p w:rsidR="00582401" w:rsidRPr="00747CF9" w:rsidRDefault="000710FB" w:rsidP="00747CF9">
      <w:pPr>
        <w:rPr>
          <w:rFonts w:cstheme="minorHAnsi"/>
          <w:b/>
          <w:bCs/>
          <w:sz w:val="24"/>
          <w:szCs w:val="24"/>
        </w:rPr>
      </w:pPr>
      <w:bookmarkStart w:id="61" w:name="_gtpyt7g9cwvx" w:colFirst="0" w:colLast="0"/>
      <w:bookmarkEnd w:id="61"/>
      <w:r w:rsidRPr="00747CF9">
        <w:rPr>
          <w:rFonts w:cstheme="minorHAnsi"/>
          <w:b/>
          <w:bCs/>
          <w:sz w:val="24"/>
          <w:szCs w:val="24"/>
        </w:rPr>
        <w:t>COVID-19</w:t>
      </w:r>
    </w:p>
    <w:p w:rsidR="00582401" w:rsidRPr="00747CF9" w:rsidRDefault="000710FB" w:rsidP="00747CF9">
      <w:pPr>
        <w:rPr>
          <w:rFonts w:cstheme="minorHAnsi"/>
          <w:sz w:val="24"/>
          <w:szCs w:val="24"/>
        </w:rPr>
      </w:pPr>
      <w:bookmarkStart w:id="62" w:name="_w0bk5gu79awu" w:colFirst="0" w:colLast="0"/>
      <w:bookmarkEnd w:id="62"/>
      <w:r w:rsidRPr="00747CF9">
        <w:rPr>
          <w:rFonts w:cstheme="minorHAnsi"/>
          <w:sz w:val="24"/>
          <w:szCs w:val="24"/>
        </w:rPr>
        <w:t>T</w:t>
      </w:r>
      <w:r w:rsidRPr="00747CF9">
        <w:rPr>
          <w:rFonts w:cstheme="minorHAnsi"/>
          <w:sz w:val="24"/>
          <w:szCs w:val="24"/>
        </w:rPr>
        <w:t xml:space="preserve">he following are general guidelines for in person volunteerism to help keep you safe so you can help others, </w:t>
      </w:r>
    </w:p>
    <w:p w:rsidR="00747CF9" w:rsidRPr="00747CF9" w:rsidRDefault="00747CF9" w:rsidP="00747CF9">
      <w:pPr>
        <w:rPr>
          <w:rFonts w:cstheme="minorHAnsi"/>
          <w:sz w:val="24"/>
          <w:szCs w:val="24"/>
        </w:rPr>
      </w:pPr>
      <w:bookmarkStart w:id="63" w:name="_jnhkqnf5eci" w:colFirst="0" w:colLast="0"/>
      <w:bookmarkEnd w:id="63"/>
      <w:r w:rsidRPr="00747CF9">
        <w:rPr>
          <w:rFonts w:cstheme="minorHAnsi"/>
          <w:sz w:val="24"/>
          <w:szCs w:val="24"/>
        </w:rPr>
        <w:t xml:space="preserve">All volunteers </w:t>
      </w:r>
      <w:proofErr w:type="gramStart"/>
      <w:r w:rsidRPr="00747CF9">
        <w:rPr>
          <w:rFonts w:cstheme="minorHAnsi"/>
          <w:sz w:val="24"/>
          <w:szCs w:val="24"/>
        </w:rPr>
        <w:t>are required to be fully vaccinated</w:t>
      </w:r>
      <w:proofErr w:type="gramEnd"/>
      <w:r w:rsidRPr="00747CF9">
        <w:rPr>
          <w:rFonts w:cstheme="minorHAnsi"/>
          <w:sz w:val="24"/>
          <w:szCs w:val="24"/>
        </w:rPr>
        <w:t xml:space="preserve"> against COVID-19 before volunteering. Volunteers are considered fully vaccinated 2 weeks after receiving the </w:t>
      </w:r>
      <w:proofErr w:type="gramStart"/>
      <w:r w:rsidRPr="00747CF9">
        <w:rPr>
          <w:rFonts w:cstheme="minorHAnsi"/>
          <w:sz w:val="24"/>
          <w:szCs w:val="24"/>
        </w:rPr>
        <w:t>2nd</w:t>
      </w:r>
      <w:proofErr w:type="gramEnd"/>
      <w:r w:rsidRPr="00747CF9">
        <w:rPr>
          <w:rFonts w:cstheme="minorHAnsi"/>
          <w:sz w:val="24"/>
          <w:szCs w:val="24"/>
        </w:rPr>
        <w:t xml:space="preserve"> dose of an approved COVID-19 vaccine.  You </w:t>
      </w:r>
      <w:proofErr w:type="gramStart"/>
      <w:r w:rsidRPr="00747CF9">
        <w:rPr>
          <w:rFonts w:cstheme="minorHAnsi"/>
          <w:sz w:val="24"/>
          <w:szCs w:val="24"/>
        </w:rPr>
        <w:t>will be asked</w:t>
      </w:r>
      <w:proofErr w:type="gramEnd"/>
      <w:r w:rsidRPr="00747CF9">
        <w:rPr>
          <w:rFonts w:cstheme="minorHAnsi"/>
          <w:sz w:val="24"/>
          <w:szCs w:val="24"/>
        </w:rPr>
        <w:t xml:space="preserve"> to show proof of COVID 19 vaccination. </w:t>
      </w:r>
    </w:p>
    <w:p w:rsidR="00747CF9" w:rsidRPr="00747CF9" w:rsidRDefault="00747CF9" w:rsidP="00747CF9">
      <w:pPr>
        <w:rPr>
          <w:rFonts w:cstheme="minorHAnsi"/>
          <w:sz w:val="24"/>
          <w:szCs w:val="24"/>
        </w:rPr>
      </w:pPr>
      <w:bookmarkStart w:id="64" w:name="_dfzkms66fwmf" w:colFirst="0" w:colLast="0"/>
      <w:bookmarkEnd w:id="64"/>
      <w:r w:rsidRPr="00747CF9">
        <w:rPr>
          <w:rFonts w:cstheme="minorHAnsi"/>
          <w:sz w:val="24"/>
          <w:szCs w:val="24"/>
        </w:rPr>
        <w:t xml:space="preserve">Before arriving to your shift, please complete </w:t>
      </w:r>
      <w:hyperlink r:id="rId8">
        <w:proofErr w:type="spellStart"/>
        <w:proofErr w:type="gramStart"/>
        <w:r w:rsidRPr="00747CF9">
          <w:rPr>
            <w:rStyle w:val="Hyperlink"/>
            <w:rFonts w:cstheme="minorHAnsi"/>
            <w:sz w:val="24"/>
            <w:szCs w:val="24"/>
          </w:rPr>
          <w:t>self screening</w:t>
        </w:r>
        <w:proofErr w:type="spellEnd"/>
        <w:proofErr w:type="gramEnd"/>
      </w:hyperlink>
    </w:p>
    <w:p w:rsidR="00747CF9" w:rsidRPr="00747CF9" w:rsidRDefault="000710FB" w:rsidP="00747CF9">
      <w:pPr>
        <w:rPr>
          <w:rFonts w:cstheme="minorHAnsi"/>
          <w:sz w:val="24"/>
          <w:szCs w:val="24"/>
        </w:rPr>
      </w:pPr>
      <w:bookmarkStart w:id="65" w:name="_kxqzept5fcex" w:colFirst="0" w:colLast="0"/>
      <w:bookmarkEnd w:id="65"/>
      <w:r w:rsidRPr="00747CF9">
        <w:rPr>
          <w:rFonts w:cstheme="minorHAnsi"/>
          <w:sz w:val="24"/>
          <w:szCs w:val="24"/>
        </w:rPr>
        <w:t xml:space="preserve">If you are experiencing symptoms consistent with COVID-19 as identified in the screening tool (not related to a COVID-19 vaccine), do not come to </w:t>
      </w:r>
      <w:proofErr w:type="spellStart"/>
      <w:r w:rsidRPr="00747CF9">
        <w:rPr>
          <w:rFonts w:cstheme="minorHAnsi"/>
          <w:sz w:val="24"/>
          <w:szCs w:val="24"/>
        </w:rPr>
        <w:t>Tzofim</w:t>
      </w:r>
      <w:proofErr w:type="spellEnd"/>
      <w:r w:rsidRPr="00747CF9">
        <w:rPr>
          <w:rFonts w:cstheme="minorHAnsi"/>
          <w:sz w:val="24"/>
          <w:szCs w:val="24"/>
        </w:rPr>
        <w:t xml:space="preserve"> activity and follow the guidance in the screening tool, which may include seeking appropriate medical a</w:t>
      </w:r>
      <w:r w:rsidRPr="00747CF9">
        <w:rPr>
          <w:rFonts w:cstheme="minorHAnsi"/>
          <w:sz w:val="24"/>
          <w:szCs w:val="24"/>
        </w:rPr>
        <w:t>ttention as required, and/or getting tested for COVID-19.</w:t>
      </w:r>
      <w:bookmarkStart w:id="66" w:name="_224ufihnshyx" w:colFirst="0" w:colLast="0"/>
      <w:bookmarkEnd w:id="66"/>
    </w:p>
    <w:p w:rsidR="00747CF9" w:rsidRPr="00747CF9" w:rsidRDefault="00747CF9" w:rsidP="00747CF9">
      <w:pPr>
        <w:rPr>
          <w:rFonts w:cstheme="minorHAnsi"/>
          <w:sz w:val="24"/>
          <w:szCs w:val="24"/>
        </w:rPr>
      </w:pPr>
      <w:bookmarkStart w:id="67" w:name="_s4lvz0fmqz67" w:colFirst="0" w:colLast="0"/>
      <w:bookmarkEnd w:id="67"/>
      <w:r w:rsidRPr="00747CF9">
        <w:rPr>
          <w:rFonts w:cstheme="minorHAnsi"/>
          <w:sz w:val="24"/>
          <w:szCs w:val="24"/>
        </w:rPr>
        <w:t xml:space="preserve">Avoid direct physical contact with participants as much as possible. </w:t>
      </w:r>
    </w:p>
    <w:p w:rsidR="00747CF9" w:rsidRPr="00747CF9" w:rsidRDefault="00747CF9" w:rsidP="00747CF9">
      <w:pPr>
        <w:rPr>
          <w:rFonts w:cstheme="minorHAnsi"/>
          <w:sz w:val="24"/>
          <w:szCs w:val="24"/>
        </w:rPr>
      </w:pPr>
      <w:bookmarkStart w:id="68" w:name="_xngp3jg4wpe2" w:colFirst="0" w:colLast="0"/>
      <w:bookmarkEnd w:id="68"/>
      <w:r w:rsidRPr="00747CF9">
        <w:rPr>
          <w:rFonts w:cstheme="minorHAnsi"/>
          <w:sz w:val="24"/>
          <w:szCs w:val="24"/>
        </w:rPr>
        <w:t xml:space="preserve">Wear face coverings during the event. Masks must cover the mouth and nose. </w:t>
      </w:r>
    </w:p>
    <w:p w:rsidR="00747CF9" w:rsidRPr="00747CF9" w:rsidRDefault="000710FB" w:rsidP="00747CF9">
      <w:pPr>
        <w:rPr>
          <w:rFonts w:cstheme="minorHAnsi"/>
          <w:sz w:val="24"/>
          <w:szCs w:val="24"/>
        </w:rPr>
      </w:pPr>
      <w:bookmarkStart w:id="69" w:name="_5tvo8v6sdfm2" w:colFirst="0" w:colLast="0"/>
      <w:bookmarkEnd w:id="69"/>
      <w:proofErr w:type="gramStart"/>
      <w:r w:rsidRPr="00747CF9">
        <w:rPr>
          <w:rFonts w:cstheme="minorHAnsi"/>
          <w:sz w:val="24"/>
          <w:szCs w:val="24"/>
        </w:rPr>
        <w:t>Face masks</w:t>
      </w:r>
      <w:proofErr w:type="gramEnd"/>
      <w:r w:rsidRPr="00747CF9">
        <w:rPr>
          <w:rFonts w:cstheme="minorHAnsi"/>
          <w:sz w:val="24"/>
          <w:szCs w:val="24"/>
        </w:rPr>
        <w:t xml:space="preserve"> or covering can be temporarily removed when physical distancing is not a concern and for the purpose of:</w:t>
      </w:r>
      <w:bookmarkStart w:id="70" w:name="_z76m8irmaovn" w:colFirst="0" w:colLast="0"/>
      <w:bookmarkEnd w:id="70"/>
    </w:p>
    <w:p w:rsidR="00747CF9" w:rsidRPr="00747CF9" w:rsidRDefault="00747CF9" w:rsidP="00747CF9">
      <w:pPr>
        <w:pStyle w:val="ListParagraph"/>
        <w:numPr>
          <w:ilvl w:val="0"/>
          <w:numId w:val="4"/>
        </w:numPr>
        <w:rPr>
          <w:rFonts w:cstheme="minorHAnsi"/>
          <w:sz w:val="24"/>
          <w:szCs w:val="24"/>
        </w:rPr>
      </w:pPr>
      <w:r w:rsidRPr="00747CF9">
        <w:rPr>
          <w:rFonts w:cstheme="minorHAnsi"/>
          <w:sz w:val="24"/>
          <w:szCs w:val="24"/>
        </w:rPr>
        <w:t xml:space="preserve">Consuming food or drink </w:t>
      </w:r>
    </w:p>
    <w:p w:rsidR="00747CF9" w:rsidRPr="00747CF9" w:rsidRDefault="00747CF9" w:rsidP="00747CF9">
      <w:pPr>
        <w:pStyle w:val="ListParagraph"/>
        <w:numPr>
          <w:ilvl w:val="0"/>
          <w:numId w:val="4"/>
        </w:numPr>
        <w:rPr>
          <w:rFonts w:cstheme="minorHAnsi"/>
          <w:sz w:val="24"/>
          <w:szCs w:val="24"/>
        </w:rPr>
      </w:pPr>
      <w:r w:rsidRPr="00747CF9">
        <w:rPr>
          <w:rFonts w:cstheme="minorHAnsi"/>
          <w:sz w:val="24"/>
          <w:szCs w:val="24"/>
        </w:rPr>
        <w:t xml:space="preserve">For any emergency or medical purpose </w:t>
      </w:r>
    </w:p>
    <w:p w:rsidR="00747CF9" w:rsidRPr="00747CF9" w:rsidRDefault="00747CF9" w:rsidP="00747CF9">
      <w:pPr>
        <w:pStyle w:val="ListParagraph"/>
        <w:numPr>
          <w:ilvl w:val="0"/>
          <w:numId w:val="4"/>
        </w:numPr>
        <w:rPr>
          <w:rFonts w:cstheme="minorHAnsi"/>
          <w:sz w:val="24"/>
          <w:szCs w:val="24"/>
        </w:rPr>
      </w:pPr>
      <w:bookmarkStart w:id="71" w:name="_jtt7d99my9xs" w:colFirst="0" w:colLast="0"/>
      <w:bookmarkEnd w:id="71"/>
      <w:r w:rsidRPr="00747CF9">
        <w:rPr>
          <w:rFonts w:cstheme="minorHAnsi"/>
          <w:sz w:val="24"/>
          <w:szCs w:val="24"/>
        </w:rPr>
        <w:t>While actively engaging in moderate to intense physical activity (such as running)</w:t>
      </w:r>
    </w:p>
    <w:p w:rsidR="00747CF9" w:rsidRPr="00747CF9" w:rsidRDefault="00747CF9" w:rsidP="00747CF9">
      <w:pPr>
        <w:pStyle w:val="ListParagraph"/>
        <w:numPr>
          <w:ilvl w:val="0"/>
          <w:numId w:val="4"/>
        </w:numPr>
        <w:rPr>
          <w:rFonts w:cstheme="minorHAnsi"/>
          <w:sz w:val="24"/>
          <w:szCs w:val="24"/>
        </w:rPr>
      </w:pPr>
      <w:bookmarkStart w:id="72" w:name="_jj898fov6sdb" w:colFirst="0" w:colLast="0"/>
      <w:bookmarkEnd w:id="72"/>
      <w:r w:rsidRPr="00747CF9">
        <w:rPr>
          <w:rFonts w:cstheme="minorHAnsi"/>
          <w:sz w:val="24"/>
          <w:szCs w:val="24"/>
        </w:rPr>
        <w:t>Outdoor activities when 2 meter distance maintained</w:t>
      </w:r>
      <w:r w:rsidRPr="00747CF9">
        <w:drawing>
          <wp:anchor distT="0" distB="0" distL="114300" distR="114300" simplePos="0" relativeHeight="251659264" behindDoc="0" locked="0" layoutInCell="1" hidden="0" allowOverlap="1" wp14:anchorId="56950181" wp14:editId="2D67984B">
            <wp:simplePos x="0" y="0"/>
            <wp:positionH relativeFrom="page">
              <wp:posOffset>-48380</wp:posOffset>
            </wp:positionH>
            <wp:positionV relativeFrom="page">
              <wp:posOffset>10763250</wp:posOffset>
            </wp:positionV>
            <wp:extent cx="7772400" cy="1143000"/>
            <wp:effectExtent l="0" t="0" r="0" b="0"/>
            <wp:wrapSquare wrapText="bothSides" distT="0" distB="0" distL="114300" distR="114300"/>
            <wp:docPr id="2" name="image3.png" descr="Multiple green waves as abstract design in header"/>
            <wp:cNvGraphicFramePr/>
            <a:graphic xmlns:a="http://schemas.openxmlformats.org/drawingml/2006/main">
              <a:graphicData uri="http://schemas.openxmlformats.org/drawingml/2006/picture">
                <pic:pic xmlns:pic="http://schemas.openxmlformats.org/drawingml/2006/picture">
                  <pic:nvPicPr>
                    <pic:cNvPr id="0" name="image3.png" descr="Multiple green waves as abstract design in header"/>
                    <pic:cNvPicPr preferRelativeResize="0"/>
                  </pic:nvPicPr>
                  <pic:blipFill>
                    <a:blip r:embed="rId9"/>
                    <a:srcRect/>
                    <a:stretch>
                      <a:fillRect/>
                    </a:stretch>
                  </pic:blipFill>
                  <pic:spPr>
                    <a:xfrm>
                      <a:off x="0" y="0"/>
                      <a:ext cx="7772400" cy="1143000"/>
                    </a:xfrm>
                    <a:prstGeom prst="rect">
                      <a:avLst/>
                    </a:prstGeom>
                    <a:ln/>
                  </pic:spPr>
                </pic:pic>
              </a:graphicData>
            </a:graphic>
          </wp:anchor>
        </w:drawing>
      </w:r>
      <w:r w:rsidRPr="00747CF9">
        <w:drawing>
          <wp:anchor distT="0" distB="0" distL="114300" distR="114300" simplePos="0" relativeHeight="251660288" behindDoc="0" locked="0" layoutInCell="1" hidden="0" allowOverlap="1" wp14:anchorId="7A4A3455" wp14:editId="0BC69ED6">
            <wp:simplePos x="0" y="0"/>
            <wp:positionH relativeFrom="page">
              <wp:posOffset>-48380</wp:posOffset>
            </wp:positionH>
            <wp:positionV relativeFrom="page">
              <wp:posOffset>10782300</wp:posOffset>
            </wp:positionV>
            <wp:extent cx="7772400" cy="1143000"/>
            <wp:effectExtent l="0" t="0" r="0" b="0"/>
            <wp:wrapSquare wrapText="bothSides" distT="0" distB="0" distL="114300" distR="114300"/>
            <wp:docPr id="1" name="image3.png" descr="Multiple green waves as abstract design in header"/>
            <wp:cNvGraphicFramePr/>
            <a:graphic xmlns:a="http://schemas.openxmlformats.org/drawingml/2006/main">
              <a:graphicData uri="http://schemas.openxmlformats.org/drawingml/2006/picture">
                <pic:pic xmlns:pic="http://schemas.openxmlformats.org/drawingml/2006/picture">
                  <pic:nvPicPr>
                    <pic:cNvPr id="0" name="image3.png" descr="Multiple green waves as abstract design in header"/>
                    <pic:cNvPicPr preferRelativeResize="0"/>
                  </pic:nvPicPr>
                  <pic:blipFill>
                    <a:blip r:embed="rId9"/>
                    <a:srcRect/>
                    <a:stretch>
                      <a:fillRect/>
                    </a:stretch>
                  </pic:blipFill>
                  <pic:spPr>
                    <a:xfrm>
                      <a:off x="0" y="0"/>
                      <a:ext cx="7772400" cy="1143000"/>
                    </a:xfrm>
                    <a:prstGeom prst="rect">
                      <a:avLst/>
                    </a:prstGeom>
                    <a:ln/>
                  </pic:spPr>
                </pic:pic>
              </a:graphicData>
            </a:graphic>
          </wp:anchor>
        </w:drawing>
      </w:r>
      <w:r w:rsidRPr="00747CF9">
        <w:drawing>
          <wp:anchor distT="0" distB="0" distL="114300" distR="114300" simplePos="0" relativeHeight="251661312" behindDoc="0" locked="0" layoutInCell="1" hidden="0" allowOverlap="1" wp14:anchorId="5DC83841" wp14:editId="6522FE83">
            <wp:simplePos x="0" y="0"/>
            <wp:positionH relativeFrom="page">
              <wp:posOffset>-48380</wp:posOffset>
            </wp:positionH>
            <wp:positionV relativeFrom="page">
              <wp:posOffset>10763250</wp:posOffset>
            </wp:positionV>
            <wp:extent cx="7772400" cy="1143000"/>
            <wp:effectExtent l="0" t="0" r="0" b="0"/>
            <wp:wrapSquare wrapText="bothSides" distT="0" distB="0" distL="114300" distR="114300"/>
            <wp:docPr id="4" name="image3.png" descr="Multiple green waves as abstract design in header"/>
            <wp:cNvGraphicFramePr/>
            <a:graphic xmlns:a="http://schemas.openxmlformats.org/drawingml/2006/main">
              <a:graphicData uri="http://schemas.openxmlformats.org/drawingml/2006/picture">
                <pic:pic xmlns:pic="http://schemas.openxmlformats.org/drawingml/2006/picture">
                  <pic:nvPicPr>
                    <pic:cNvPr id="0" name="image3.png" descr="Multiple green waves as abstract design in header"/>
                    <pic:cNvPicPr preferRelativeResize="0"/>
                  </pic:nvPicPr>
                  <pic:blipFill>
                    <a:blip r:embed="rId9"/>
                    <a:srcRect/>
                    <a:stretch>
                      <a:fillRect/>
                    </a:stretch>
                  </pic:blipFill>
                  <pic:spPr>
                    <a:xfrm>
                      <a:off x="0" y="0"/>
                      <a:ext cx="7772400" cy="1143000"/>
                    </a:xfrm>
                    <a:prstGeom prst="rect">
                      <a:avLst/>
                    </a:prstGeom>
                    <a:ln/>
                  </pic:spPr>
                </pic:pic>
              </a:graphicData>
            </a:graphic>
          </wp:anchor>
        </w:drawing>
      </w:r>
    </w:p>
    <w:p w:rsidR="00747CF9" w:rsidRPr="00747CF9" w:rsidRDefault="00747CF9" w:rsidP="00747CF9">
      <w:pPr>
        <w:rPr>
          <w:rFonts w:cstheme="minorHAnsi"/>
          <w:sz w:val="24"/>
          <w:szCs w:val="24"/>
        </w:rPr>
      </w:pPr>
      <w:bookmarkStart w:id="73" w:name="_usqm5j5usa7a" w:colFirst="0" w:colLast="0"/>
      <w:bookmarkEnd w:id="73"/>
    </w:p>
    <w:p w:rsidR="00747CF9" w:rsidRPr="00747CF9" w:rsidRDefault="00747CF9" w:rsidP="00747CF9">
      <w:pPr>
        <w:rPr>
          <w:rFonts w:cstheme="minorHAnsi"/>
          <w:sz w:val="24"/>
          <w:szCs w:val="24"/>
        </w:rPr>
      </w:pPr>
      <w:r w:rsidRPr="00747CF9">
        <w:rPr>
          <w:rFonts w:cstheme="minorHAnsi"/>
          <w:sz w:val="24"/>
          <w:szCs w:val="24"/>
        </w:rPr>
        <w:t xml:space="preserve">If you come across a client who is not feeling well, inform “Rosh </w:t>
      </w:r>
      <w:proofErr w:type="spellStart"/>
      <w:r w:rsidRPr="00747CF9">
        <w:rPr>
          <w:rFonts w:cstheme="minorHAnsi"/>
          <w:sz w:val="24"/>
          <w:szCs w:val="24"/>
        </w:rPr>
        <w:t>Hashevet</w:t>
      </w:r>
      <w:proofErr w:type="spellEnd"/>
      <w:r w:rsidRPr="00747CF9">
        <w:rPr>
          <w:rFonts w:cstheme="minorHAnsi"/>
          <w:sz w:val="24"/>
          <w:szCs w:val="24"/>
        </w:rPr>
        <w:t xml:space="preserve">”. Participants who develop symptoms while at </w:t>
      </w:r>
      <w:proofErr w:type="spellStart"/>
      <w:r w:rsidRPr="00747CF9">
        <w:rPr>
          <w:rFonts w:cstheme="minorHAnsi"/>
          <w:sz w:val="24"/>
          <w:szCs w:val="24"/>
        </w:rPr>
        <w:t>Shevet</w:t>
      </w:r>
      <w:proofErr w:type="spellEnd"/>
      <w:r w:rsidRPr="00747CF9">
        <w:rPr>
          <w:rFonts w:cstheme="minorHAnsi"/>
          <w:sz w:val="24"/>
          <w:szCs w:val="24"/>
        </w:rPr>
        <w:t xml:space="preserve"> Hermon activity </w:t>
      </w:r>
      <w:proofErr w:type="gramStart"/>
      <w:r w:rsidRPr="00747CF9">
        <w:rPr>
          <w:rFonts w:cstheme="minorHAnsi"/>
          <w:sz w:val="24"/>
          <w:szCs w:val="24"/>
        </w:rPr>
        <w:t>will be asked</w:t>
      </w:r>
      <w:proofErr w:type="gramEnd"/>
      <w:r w:rsidRPr="00747CF9">
        <w:rPr>
          <w:rFonts w:cstheme="minorHAnsi"/>
          <w:sz w:val="24"/>
          <w:szCs w:val="24"/>
        </w:rPr>
        <w:t xml:space="preserve"> to wear a mask and isolate in a separate area until a parent arrives for pickup, the participant will be kept at least 2 meters away from other individuals. While waiting the participant and staff member will wear a surgical/procedure mask (if tolerated).</w:t>
      </w:r>
    </w:p>
    <w:p w:rsidR="00582401" w:rsidRPr="00747CF9" w:rsidRDefault="000710FB" w:rsidP="00747CF9">
      <w:pPr>
        <w:rPr>
          <w:rFonts w:cstheme="minorHAnsi"/>
          <w:b/>
          <w:sz w:val="24"/>
          <w:szCs w:val="24"/>
        </w:rPr>
      </w:pPr>
      <w:bookmarkStart w:id="74" w:name="_z9946amdps78" w:colFirst="0" w:colLast="0"/>
      <w:bookmarkEnd w:id="74"/>
      <w:r w:rsidRPr="00747CF9">
        <w:rPr>
          <w:rFonts w:cstheme="minorHAnsi"/>
          <w:sz w:val="24"/>
          <w:szCs w:val="24"/>
        </w:rPr>
        <w:lastRenderedPageBreak/>
        <w:t>If the symptomatic participant has a sibling att</w:t>
      </w:r>
      <w:r w:rsidR="00747CF9" w:rsidRPr="00747CF9">
        <w:rPr>
          <w:rFonts w:cstheme="minorHAnsi"/>
          <w:sz w:val="24"/>
          <w:szCs w:val="24"/>
        </w:rPr>
        <w:t xml:space="preserve">ending </w:t>
      </w:r>
      <w:proofErr w:type="spellStart"/>
      <w:r w:rsidR="00747CF9" w:rsidRPr="00747CF9">
        <w:rPr>
          <w:rFonts w:cstheme="minorHAnsi"/>
          <w:sz w:val="24"/>
          <w:szCs w:val="24"/>
        </w:rPr>
        <w:t>Tzofim</w:t>
      </w:r>
      <w:proofErr w:type="spellEnd"/>
      <w:r w:rsidR="00747CF9" w:rsidRPr="00747CF9">
        <w:rPr>
          <w:rFonts w:cstheme="minorHAnsi"/>
          <w:sz w:val="24"/>
          <w:szCs w:val="24"/>
        </w:rPr>
        <w:t xml:space="preserve">, they too </w:t>
      </w:r>
      <w:proofErr w:type="gramStart"/>
      <w:r w:rsidR="00747CF9" w:rsidRPr="00747CF9">
        <w:rPr>
          <w:rFonts w:cstheme="minorHAnsi"/>
          <w:sz w:val="24"/>
          <w:szCs w:val="24"/>
        </w:rPr>
        <w:t xml:space="preserve">will be </w:t>
      </w:r>
      <w:r w:rsidRPr="00747CF9">
        <w:rPr>
          <w:rFonts w:cstheme="minorHAnsi"/>
          <w:sz w:val="24"/>
          <w:szCs w:val="24"/>
        </w:rPr>
        <w:t>excluded</w:t>
      </w:r>
      <w:proofErr w:type="gramEnd"/>
      <w:r w:rsidRPr="00747CF9">
        <w:rPr>
          <w:rFonts w:cstheme="minorHAnsi"/>
          <w:sz w:val="24"/>
          <w:szCs w:val="24"/>
        </w:rPr>
        <w:t xml:space="preserve"> during thi</w:t>
      </w:r>
      <w:r w:rsidRPr="00747CF9">
        <w:rPr>
          <w:rFonts w:cstheme="minorHAnsi"/>
          <w:sz w:val="24"/>
          <w:szCs w:val="24"/>
        </w:rPr>
        <w:t>s time.</w:t>
      </w:r>
    </w:p>
    <w:p w:rsidR="00582401" w:rsidRPr="00747CF9" w:rsidRDefault="000710FB" w:rsidP="00747CF9">
      <w:pPr>
        <w:rPr>
          <w:rFonts w:cstheme="minorHAnsi"/>
          <w:b/>
          <w:sz w:val="24"/>
          <w:szCs w:val="24"/>
        </w:rPr>
      </w:pPr>
      <w:bookmarkStart w:id="75" w:name="_7xzmy7vakgjn" w:colFirst="0" w:colLast="0"/>
      <w:bookmarkEnd w:id="75"/>
      <w:r w:rsidRPr="00747CF9">
        <w:rPr>
          <w:rFonts w:cstheme="minorHAnsi"/>
          <w:b/>
          <w:sz w:val="24"/>
          <w:szCs w:val="24"/>
        </w:rPr>
        <w:t>Liability Insurance</w:t>
      </w:r>
    </w:p>
    <w:p w:rsidR="00582401" w:rsidRPr="00747CF9" w:rsidRDefault="000710FB" w:rsidP="00747CF9">
      <w:pPr>
        <w:rPr>
          <w:rFonts w:cstheme="minorHAnsi"/>
          <w:b/>
          <w:sz w:val="24"/>
          <w:szCs w:val="24"/>
        </w:rPr>
      </w:pPr>
      <w:bookmarkStart w:id="76" w:name="_kar0sgw1h01g" w:colFirst="0" w:colLast="0"/>
      <w:bookmarkEnd w:id="76"/>
      <w:r w:rsidRPr="00747CF9">
        <w:rPr>
          <w:rFonts w:cstheme="minorHAnsi"/>
          <w:sz w:val="24"/>
          <w:szCs w:val="24"/>
        </w:rPr>
        <w:t xml:space="preserve">Volunteers, when acting in an approved activity, </w:t>
      </w:r>
      <w:proofErr w:type="gramStart"/>
      <w:r w:rsidRPr="00747CF9">
        <w:rPr>
          <w:rFonts w:cstheme="minorHAnsi"/>
          <w:sz w:val="24"/>
          <w:szCs w:val="24"/>
        </w:rPr>
        <w:t>are insured</w:t>
      </w:r>
      <w:proofErr w:type="gramEnd"/>
      <w:r w:rsidRPr="00747CF9">
        <w:rPr>
          <w:rFonts w:cstheme="minorHAnsi"/>
          <w:sz w:val="24"/>
          <w:szCs w:val="24"/>
        </w:rPr>
        <w:t xml:space="preserve"> under the </w:t>
      </w:r>
      <w:proofErr w:type="spellStart"/>
      <w:r w:rsidRPr="00747CF9">
        <w:rPr>
          <w:rFonts w:cstheme="minorHAnsi"/>
          <w:sz w:val="24"/>
          <w:szCs w:val="24"/>
        </w:rPr>
        <w:t>Tzofim</w:t>
      </w:r>
      <w:proofErr w:type="spellEnd"/>
      <w:r w:rsidRPr="00747CF9">
        <w:rPr>
          <w:rFonts w:cstheme="minorHAnsi"/>
          <w:sz w:val="24"/>
          <w:szCs w:val="24"/>
        </w:rPr>
        <w:t xml:space="preserve"> Insurance Program. If any incident occurs, notify the staff member in charge immediately to ensure that proper steps </w:t>
      </w:r>
      <w:proofErr w:type="gramStart"/>
      <w:r w:rsidRPr="00747CF9">
        <w:rPr>
          <w:rFonts w:cstheme="minorHAnsi"/>
          <w:sz w:val="24"/>
          <w:szCs w:val="24"/>
        </w:rPr>
        <w:t>are followed</w:t>
      </w:r>
      <w:proofErr w:type="gramEnd"/>
      <w:r w:rsidRPr="00747CF9">
        <w:rPr>
          <w:rFonts w:cstheme="minorHAnsi"/>
          <w:sz w:val="24"/>
          <w:szCs w:val="24"/>
        </w:rPr>
        <w:t>.</w:t>
      </w:r>
      <w:r w:rsidRPr="00747CF9">
        <w:rPr>
          <w:rFonts w:cstheme="minorHAnsi"/>
          <w:b/>
          <w:sz w:val="24"/>
          <w:szCs w:val="24"/>
        </w:rPr>
        <w:t xml:space="preserve"> </w:t>
      </w:r>
      <w:r w:rsidRPr="00747CF9">
        <w:rPr>
          <w:rFonts w:cstheme="minorHAnsi"/>
          <w:sz w:val="24"/>
          <w:szCs w:val="24"/>
        </w:rPr>
        <w:t xml:space="preserve">While </w:t>
      </w:r>
      <w:proofErr w:type="spellStart"/>
      <w:r w:rsidRPr="00747CF9">
        <w:rPr>
          <w:rFonts w:cstheme="minorHAnsi"/>
          <w:sz w:val="24"/>
          <w:szCs w:val="24"/>
        </w:rPr>
        <w:t>Tzofim</w:t>
      </w:r>
      <w:proofErr w:type="spellEnd"/>
      <w:r w:rsidRPr="00747CF9">
        <w:rPr>
          <w:rFonts w:cstheme="minorHAnsi"/>
          <w:sz w:val="24"/>
          <w:szCs w:val="24"/>
        </w:rPr>
        <w:t xml:space="preserve"> </w:t>
      </w:r>
      <w:proofErr w:type="spellStart"/>
      <w:r w:rsidRPr="00747CF9">
        <w:rPr>
          <w:rFonts w:cstheme="minorHAnsi"/>
          <w:sz w:val="24"/>
          <w:szCs w:val="24"/>
        </w:rPr>
        <w:t>Shevet</w:t>
      </w:r>
      <w:proofErr w:type="spellEnd"/>
      <w:r w:rsidRPr="00747CF9">
        <w:rPr>
          <w:rFonts w:cstheme="minorHAnsi"/>
          <w:sz w:val="24"/>
          <w:szCs w:val="24"/>
        </w:rPr>
        <w:t xml:space="preserve"> Hermon takes appropriate precautions to ensure a safe workplace, volunteering in this regard is at the volunteer’s own risk.</w:t>
      </w:r>
    </w:p>
    <w:p w:rsidR="00747CF9" w:rsidRPr="00747CF9" w:rsidRDefault="00747CF9" w:rsidP="00747CF9">
      <w:pPr>
        <w:rPr>
          <w:rFonts w:cstheme="minorHAnsi"/>
          <w:b/>
          <w:sz w:val="24"/>
          <w:szCs w:val="24"/>
        </w:rPr>
      </w:pPr>
      <w:bookmarkStart w:id="77" w:name="_s646d1vlcsr5" w:colFirst="0" w:colLast="0"/>
      <w:bookmarkEnd w:id="77"/>
    </w:p>
    <w:p w:rsidR="00582401" w:rsidRPr="00747CF9" w:rsidRDefault="000710FB" w:rsidP="00747CF9">
      <w:pPr>
        <w:rPr>
          <w:rFonts w:cstheme="minorHAnsi"/>
          <w:b/>
          <w:sz w:val="24"/>
          <w:szCs w:val="24"/>
        </w:rPr>
      </w:pPr>
      <w:bookmarkStart w:id="78" w:name="_sgfsqztxajvz" w:colFirst="0" w:colLast="0"/>
      <w:bookmarkEnd w:id="78"/>
      <w:r w:rsidRPr="00747CF9">
        <w:rPr>
          <w:rFonts w:cstheme="minorHAnsi"/>
          <w:b/>
          <w:sz w:val="24"/>
          <w:szCs w:val="24"/>
        </w:rPr>
        <w:t>General</w:t>
      </w:r>
    </w:p>
    <w:p w:rsidR="00582401" w:rsidRPr="00747CF9" w:rsidRDefault="000710FB" w:rsidP="00747CF9">
      <w:pPr>
        <w:rPr>
          <w:rFonts w:cstheme="minorHAnsi"/>
          <w:b/>
          <w:sz w:val="24"/>
          <w:szCs w:val="24"/>
        </w:rPr>
      </w:pPr>
      <w:bookmarkStart w:id="79" w:name="_ksxl0rg18kw1" w:colFirst="0" w:colLast="0"/>
      <w:bookmarkEnd w:id="79"/>
      <w:r w:rsidRPr="00747CF9">
        <w:rPr>
          <w:rFonts w:cstheme="minorHAnsi"/>
          <w:sz w:val="24"/>
          <w:szCs w:val="24"/>
        </w:rPr>
        <w:t>The volunteer hereby agrees to abide by the terms and conditions outlined in this Agreement.  To evidence their agreement</w:t>
      </w:r>
      <w:r w:rsidRPr="00747CF9">
        <w:rPr>
          <w:rFonts w:cstheme="minorHAnsi"/>
          <w:sz w:val="24"/>
          <w:szCs w:val="24"/>
        </w:rPr>
        <w:t>, the volunteer has signed this Agreement.</w:t>
      </w:r>
    </w:p>
    <w:p w:rsidR="00582401" w:rsidRPr="00747CF9" w:rsidRDefault="000710FB" w:rsidP="00747CF9">
      <w:pPr>
        <w:rPr>
          <w:rFonts w:cstheme="minorHAnsi"/>
          <w:b/>
          <w:sz w:val="24"/>
          <w:szCs w:val="24"/>
        </w:rPr>
      </w:pPr>
      <w:bookmarkStart w:id="80" w:name="_njxnvwnex7bh" w:colFirst="0" w:colLast="0"/>
      <w:bookmarkEnd w:id="80"/>
      <w:r w:rsidRPr="00747CF9">
        <w:rPr>
          <w:rFonts w:cstheme="minorHAnsi"/>
          <w:b/>
          <w:sz w:val="24"/>
          <w:szCs w:val="24"/>
        </w:rPr>
        <w:t>VOLUNTEER INFORMATION</w:t>
      </w:r>
    </w:p>
    <w:p w:rsidR="00582401" w:rsidRPr="00747CF9" w:rsidRDefault="000710FB" w:rsidP="00747CF9">
      <w:pPr>
        <w:rPr>
          <w:rFonts w:cstheme="minorHAnsi"/>
          <w:sz w:val="24"/>
          <w:szCs w:val="24"/>
        </w:rPr>
      </w:pPr>
      <w:bookmarkStart w:id="81" w:name="_glpq6agr7enr" w:colFirst="0" w:colLast="0"/>
      <w:bookmarkEnd w:id="81"/>
      <w:r w:rsidRPr="00747CF9">
        <w:rPr>
          <w:rFonts w:cstheme="minorHAnsi"/>
          <w:sz w:val="24"/>
          <w:szCs w:val="24"/>
        </w:rPr>
        <w:t>Full Name:</w:t>
      </w:r>
      <w:r w:rsidRPr="00747CF9">
        <w:rPr>
          <w:rFonts w:cstheme="minorHAnsi"/>
          <w:sz w:val="24"/>
          <w:szCs w:val="24"/>
        </w:rPr>
        <w:tab/>
      </w:r>
      <w:r w:rsidRPr="00747CF9">
        <w:rPr>
          <w:rFonts w:cstheme="minorHAnsi"/>
          <w:sz w:val="24"/>
          <w:szCs w:val="24"/>
        </w:rPr>
        <w:tab/>
      </w:r>
      <w:r w:rsidRPr="00747CF9">
        <w:rPr>
          <w:rFonts w:cstheme="minorHAnsi"/>
          <w:sz w:val="24"/>
          <w:szCs w:val="24"/>
        </w:rPr>
        <w:tab/>
      </w:r>
      <w:r w:rsidRPr="00747CF9">
        <w:rPr>
          <w:rFonts w:cstheme="minorHAnsi"/>
          <w:sz w:val="24"/>
          <w:szCs w:val="24"/>
        </w:rPr>
        <w:tab/>
      </w:r>
    </w:p>
    <w:tbl>
      <w:tblPr>
        <w:tblW w:w="9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4"/>
      </w:tblGrid>
      <w:tr w:rsidR="00747CF9" w:rsidRPr="00747CF9" w:rsidTr="00540BA2">
        <w:tc>
          <w:tcPr>
            <w:tcW w:w="9494" w:type="dxa"/>
            <w:shd w:val="clear" w:color="auto" w:fill="auto"/>
            <w:tcMar>
              <w:top w:w="100" w:type="dxa"/>
              <w:left w:w="100" w:type="dxa"/>
              <w:bottom w:w="100" w:type="dxa"/>
              <w:right w:w="100" w:type="dxa"/>
            </w:tcMar>
          </w:tcPr>
          <w:p w:rsidR="00582401" w:rsidRPr="00747CF9" w:rsidRDefault="000710FB" w:rsidP="00747CF9">
            <w:pPr>
              <w:rPr>
                <w:rFonts w:cstheme="minorHAnsi"/>
                <w:sz w:val="24"/>
                <w:szCs w:val="24"/>
              </w:rPr>
            </w:pPr>
          </w:p>
        </w:tc>
      </w:tr>
    </w:tbl>
    <w:p w:rsidR="00582401" w:rsidRPr="00747CF9" w:rsidRDefault="000710FB" w:rsidP="00747CF9">
      <w:pPr>
        <w:rPr>
          <w:rFonts w:cstheme="minorHAnsi"/>
          <w:sz w:val="24"/>
          <w:szCs w:val="24"/>
        </w:rPr>
      </w:pPr>
      <w:bookmarkStart w:id="82" w:name="_v3j7qyq7vl17" w:colFirst="0" w:colLast="0"/>
      <w:bookmarkEnd w:id="82"/>
      <w:r w:rsidRPr="00747CF9">
        <w:rPr>
          <w:rFonts w:cstheme="minorHAnsi"/>
          <w:sz w:val="24"/>
          <w:szCs w:val="24"/>
        </w:rPr>
        <w:t>Address</w:t>
      </w:r>
    </w:p>
    <w:tbl>
      <w:tblPr>
        <w:tblW w:w="9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4"/>
      </w:tblGrid>
      <w:tr w:rsidR="00747CF9" w:rsidRPr="00747CF9" w:rsidTr="00540BA2">
        <w:tc>
          <w:tcPr>
            <w:tcW w:w="9494" w:type="dxa"/>
            <w:shd w:val="clear" w:color="auto" w:fill="auto"/>
            <w:tcMar>
              <w:top w:w="100" w:type="dxa"/>
              <w:left w:w="100" w:type="dxa"/>
              <w:bottom w:w="100" w:type="dxa"/>
              <w:right w:w="100" w:type="dxa"/>
            </w:tcMar>
          </w:tcPr>
          <w:p w:rsidR="00582401" w:rsidRPr="00747CF9" w:rsidRDefault="000710FB" w:rsidP="00747CF9">
            <w:pPr>
              <w:rPr>
                <w:rFonts w:cstheme="minorHAnsi"/>
                <w:sz w:val="24"/>
                <w:szCs w:val="24"/>
              </w:rPr>
            </w:pPr>
          </w:p>
        </w:tc>
      </w:tr>
    </w:tbl>
    <w:p w:rsidR="00747CF9" w:rsidRPr="00747CF9" w:rsidRDefault="00747CF9" w:rsidP="00747CF9">
      <w:pPr>
        <w:rPr>
          <w:rFonts w:cstheme="minorHAnsi"/>
          <w:sz w:val="24"/>
          <w:szCs w:val="24"/>
        </w:rPr>
      </w:pPr>
      <w:bookmarkStart w:id="83" w:name="_a77jf7f2i3m9" w:colFirst="0" w:colLast="0"/>
      <w:bookmarkEnd w:id="83"/>
    </w:p>
    <w:p w:rsidR="00582401" w:rsidRPr="00747CF9" w:rsidRDefault="000710FB" w:rsidP="00747CF9">
      <w:pPr>
        <w:rPr>
          <w:rFonts w:cstheme="minorHAnsi"/>
          <w:sz w:val="24"/>
          <w:szCs w:val="24"/>
        </w:rPr>
      </w:pPr>
      <w:bookmarkStart w:id="84" w:name="_73on7evevuyk" w:colFirst="0" w:colLast="0"/>
      <w:bookmarkEnd w:id="84"/>
      <w:r w:rsidRPr="00747CF9">
        <w:rPr>
          <w:rFonts w:cstheme="minorHAnsi"/>
          <w:sz w:val="24"/>
          <w:szCs w:val="24"/>
        </w:rPr>
        <w:t>Phone:</w:t>
      </w:r>
    </w:p>
    <w:tbl>
      <w:tblPr>
        <w:tblW w:w="3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tblGrid>
      <w:tr w:rsidR="00747CF9" w:rsidRPr="00747CF9" w:rsidTr="00540BA2">
        <w:tc>
          <w:tcPr>
            <w:tcW w:w="3075" w:type="dxa"/>
            <w:shd w:val="clear" w:color="auto" w:fill="auto"/>
            <w:tcMar>
              <w:top w:w="100" w:type="dxa"/>
              <w:left w:w="100" w:type="dxa"/>
              <w:bottom w:w="100" w:type="dxa"/>
              <w:right w:w="100" w:type="dxa"/>
            </w:tcMar>
          </w:tcPr>
          <w:p w:rsidR="00582401" w:rsidRPr="00747CF9" w:rsidRDefault="000710FB" w:rsidP="00747CF9">
            <w:pPr>
              <w:rPr>
                <w:rFonts w:cstheme="minorHAnsi"/>
                <w:sz w:val="24"/>
                <w:szCs w:val="24"/>
              </w:rPr>
            </w:pPr>
          </w:p>
        </w:tc>
      </w:tr>
    </w:tbl>
    <w:p w:rsidR="00747CF9" w:rsidRPr="00747CF9" w:rsidRDefault="00747CF9" w:rsidP="00747CF9">
      <w:pPr>
        <w:rPr>
          <w:rFonts w:cstheme="minorHAnsi"/>
          <w:sz w:val="24"/>
          <w:szCs w:val="24"/>
        </w:rPr>
      </w:pPr>
      <w:bookmarkStart w:id="85" w:name="_vl1p96ph2ubx" w:colFirst="0" w:colLast="0"/>
      <w:bookmarkEnd w:id="85"/>
    </w:p>
    <w:p w:rsidR="00582401" w:rsidRPr="00747CF9" w:rsidRDefault="000710FB" w:rsidP="00747CF9">
      <w:pPr>
        <w:rPr>
          <w:rFonts w:cstheme="minorHAnsi"/>
          <w:sz w:val="24"/>
          <w:szCs w:val="24"/>
        </w:rPr>
      </w:pPr>
      <w:bookmarkStart w:id="86" w:name="_o7t3bl4he6oj" w:colFirst="0" w:colLast="0"/>
      <w:bookmarkEnd w:id="86"/>
      <w:r w:rsidRPr="00747CF9">
        <w:rPr>
          <w:rFonts w:cstheme="minorHAnsi"/>
          <w:sz w:val="24"/>
          <w:szCs w:val="24"/>
        </w:rPr>
        <w:t>E-mail Address:</w:t>
      </w:r>
      <w:r w:rsidRPr="00747CF9">
        <w:rPr>
          <w:rFonts w:cstheme="minorHAnsi"/>
          <w:sz w:val="24"/>
          <w:szCs w:val="24"/>
        </w:rPr>
        <w:tab/>
      </w:r>
    </w:p>
    <w:tbl>
      <w:tblPr>
        <w:tblW w:w="9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4"/>
      </w:tblGrid>
      <w:tr w:rsidR="00747CF9" w:rsidRPr="00747CF9" w:rsidTr="00540BA2">
        <w:tc>
          <w:tcPr>
            <w:tcW w:w="9494" w:type="dxa"/>
            <w:shd w:val="clear" w:color="auto" w:fill="auto"/>
            <w:tcMar>
              <w:top w:w="100" w:type="dxa"/>
              <w:left w:w="100" w:type="dxa"/>
              <w:bottom w:w="100" w:type="dxa"/>
              <w:right w:w="100" w:type="dxa"/>
            </w:tcMar>
          </w:tcPr>
          <w:p w:rsidR="00582401" w:rsidRPr="00747CF9" w:rsidRDefault="000710FB" w:rsidP="00747CF9">
            <w:pPr>
              <w:rPr>
                <w:rFonts w:cstheme="minorHAnsi"/>
                <w:sz w:val="24"/>
                <w:szCs w:val="24"/>
              </w:rPr>
            </w:pPr>
          </w:p>
        </w:tc>
      </w:tr>
    </w:tbl>
    <w:p w:rsidR="00747CF9" w:rsidRPr="00747CF9" w:rsidRDefault="00747CF9" w:rsidP="00747CF9">
      <w:pPr>
        <w:rPr>
          <w:rFonts w:cstheme="minorHAnsi"/>
          <w:sz w:val="24"/>
          <w:szCs w:val="24"/>
        </w:rPr>
      </w:pPr>
      <w:bookmarkStart w:id="87" w:name="_f5rvx0kgr221" w:colFirst="0" w:colLast="0"/>
      <w:bookmarkEnd w:id="87"/>
    </w:p>
    <w:p w:rsidR="00582401" w:rsidRPr="00747CF9" w:rsidRDefault="000710FB" w:rsidP="00747CF9">
      <w:pPr>
        <w:rPr>
          <w:rFonts w:cstheme="minorHAnsi"/>
          <w:sz w:val="24"/>
          <w:szCs w:val="24"/>
        </w:rPr>
      </w:pPr>
      <w:bookmarkStart w:id="88" w:name="_wlrbkibptv6v" w:colFirst="0" w:colLast="0"/>
      <w:bookmarkEnd w:id="88"/>
      <w:r w:rsidRPr="00747CF9">
        <w:rPr>
          <w:rFonts w:cstheme="minorHAnsi"/>
          <w:sz w:val="24"/>
          <w:szCs w:val="24"/>
        </w:rPr>
        <w:t xml:space="preserve">Emergency Contact Name:      </w:t>
      </w:r>
    </w:p>
    <w:tbl>
      <w:tblPr>
        <w:tblW w:w="9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4"/>
      </w:tblGrid>
      <w:tr w:rsidR="00747CF9" w:rsidRPr="00747CF9" w:rsidTr="00540BA2">
        <w:tc>
          <w:tcPr>
            <w:tcW w:w="9494" w:type="dxa"/>
            <w:shd w:val="clear" w:color="auto" w:fill="auto"/>
            <w:tcMar>
              <w:top w:w="100" w:type="dxa"/>
              <w:left w:w="100" w:type="dxa"/>
              <w:bottom w:w="100" w:type="dxa"/>
              <w:right w:w="100" w:type="dxa"/>
            </w:tcMar>
          </w:tcPr>
          <w:p w:rsidR="00582401" w:rsidRPr="00747CF9" w:rsidRDefault="000710FB" w:rsidP="00747CF9">
            <w:pPr>
              <w:rPr>
                <w:rFonts w:cstheme="minorHAnsi"/>
                <w:sz w:val="24"/>
                <w:szCs w:val="24"/>
              </w:rPr>
            </w:pPr>
          </w:p>
        </w:tc>
      </w:tr>
    </w:tbl>
    <w:p w:rsidR="00582401" w:rsidRPr="00747CF9" w:rsidRDefault="000710FB" w:rsidP="00747CF9">
      <w:pPr>
        <w:rPr>
          <w:rFonts w:cstheme="minorHAnsi"/>
          <w:sz w:val="24"/>
          <w:szCs w:val="24"/>
        </w:rPr>
      </w:pPr>
      <w:bookmarkStart w:id="89" w:name="_kobj9e1o010" w:colFirst="0" w:colLast="0"/>
      <w:bookmarkEnd w:id="89"/>
      <w:r w:rsidRPr="00747CF9">
        <w:rPr>
          <w:rFonts w:cstheme="minorHAnsi"/>
          <w:sz w:val="24"/>
          <w:szCs w:val="24"/>
        </w:rPr>
        <w:t>Emergency Contact Phone:</w:t>
      </w:r>
    </w:p>
    <w:tbl>
      <w:tblPr>
        <w:tblW w:w="9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4"/>
      </w:tblGrid>
      <w:tr w:rsidR="00747CF9" w:rsidRPr="00747CF9" w:rsidTr="00540BA2">
        <w:tc>
          <w:tcPr>
            <w:tcW w:w="9494" w:type="dxa"/>
            <w:shd w:val="clear" w:color="auto" w:fill="auto"/>
            <w:tcMar>
              <w:top w:w="100" w:type="dxa"/>
              <w:left w:w="100" w:type="dxa"/>
              <w:bottom w:w="100" w:type="dxa"/>
              <w:right w:w="100" w:type="dxa"/>
            </w:tcMar>
          </w:tcPr>
          <w:p w:rsidR="00582401" w:rsidRPr="00747CF9" w:rsidRDefault="000710FB" w:rsidP="00747CF9">
            <w:pPr>
              <w:rPr>
                <w:rFonts w:cstheme="minorHAnsi"/>
                <w:sz w:val="24"/>
                <w:szCs w:val="24"/>
              </w:rPr>
            </w:pPr>
          </w:p>
        </w:tc>
      </w:tr>
    </w:tbl>
    <w:p w:rsidR="00747CF9" w:rsidRPr="00747CF9" w:rsidRDefault="00747CF9" w:rsidP="00747CF9">
      <w:pPr>
        <w:rPr>
          <w:rFonts w:cstheme="minorHAnsi"/>
          <w:sz w:val="24"/>
          <w:szCs w:val="24"/>
        </w:rPr>
      </w:pPr>
      <w:bookmarkStart w:id="90" w:name="_6vd1h3n9tsns" w:colFirst="0" w:colLast="0"/>
      <w:bookmarkEnd w:id="90"/>
    </w:p>
    <w:p w:rsidR="00582401" w:rsidRPr="00747CF9" w:rsidRDefault="000710FB" w:rsidP="00747CF9">
      <w:pPr>
        <w:rPr>
          <w:rFonts w:cstheme="minorHAnsi"/>
          <w:sz w:val="24"/>
          <w:szCs w:val="24"/>
        </w:rPr>
      </w:pPr>
      <w:bookmarkStart w:id="91" w:name="_fex5zqf0rdab" w:colFirst="0" w:colLast="0"/>
      <w:bookmarkEnd w:id="91"/>
      <w:r w:rsidRPr="00747CF9">
        <w:rPr>
          <w:rFonts w:cstheme="minorHAnsi"/>
          <w:sz w:val="24"/>
          <w:szCs w:val="24"/>
        </w:rPr>
        <w:t xml:space="preserve">Are you trained and certified to provide first </w:t>
      </w:r>
      <w:proofErr w:type="gramStart"/>
      <w:r w:rsidRPr="00747CF9">
        <w:rPr>
          <w:rFonts w:cstheme="minorHAnsi"/>
          <w:sz w:val="24"/>
          <w:szCs w:val="24"/>
        </w:rPr>
        <w:t>aid ?</w:t>
      </w:r>
      <w:proofErr w:type="gramEnd"/>
    </w:p>
    <w:tbl>
      <w:tblPr>
        <w:tblW w:w="9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7"/>
        <w:gridCol w:w="4747"/>
      </w:tblGrid>
      <w:tr w:rsidR="00747CF9" w:rsidRPr="00747CF9" w:rsidTr="00540BA2">
        <w:tc>
          <w:tcPr>
            <w:tcW w:w="4747" w:type="dxa"/>
            <w:shd w:val="clear" w:color="auto" w:fill="auto"/>
            <w:tcMar>
              <w:top w:w="100" w:type="dxa"/>
              <w:left w:w="100" w:type="dxa"/>
              <w:bottom w:w="100" w:type="dxa"/>
              <w:right w:w="100" w:type="dxa"/>
            </w:tcMar>
          </w:tcPr>
          <w:p w:rsidR="00582401" w:rsidRPr="00747CF9" w:rsidRDefault="000710FB" w:rsidP="00747CF9">
            <w:pPr>
              <w:rPr>
                <w:rFonts w:cstheme="minorHAnsi"/>
                <w:sz w:val="24"/>
                <w:szCs w:val="24"/>
              </w:rPr>
            </w:pPr>
            <w:r w:rsidRPr="00747CF9">
              <w:rPr>
                <w:rFonts w:cstheme="minorHAnsi"/>
                <w:sz w:val="24"/>
                <w:szCs w:val="24"/>
              </w:rPr>
              <w:t>Yes</w:t>
            </w:r>
            <w:sdt>
              <w:sdtPr>
                <w:rPr>
                  <w:rFonts w:cstheme="minorHAnsi"/>
                  <w:sz w:val="24"/>
                  <w:szCs w:val="24"/>
                </w:rPr>
                <w:id w:val="156869126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c>
          <w:tcPr>
            <w:tcW w:w="4747" w:type="dxa"/>
            <w:shd w:val="clear" w:color="auto" w:fill="auto"/>
            <w:tcMar>
              <w:top w:w="100" w:type="dxa"/>
              <w:left w:w="100" w:type="dxa"/>
              <w:bottom w:w="100" w:type="dxa"/>
              <w:right w:w="100" w:type="dxa"/>
            </w:tcMar>
          </w:tcPr>
          <w:p w:rsidR="00582401" w:rsidRPr="00747CF9" w:rsidRDefault="000710FB" w:rsidP="00747CF9">
            <w:pPr>
              <w:rPr>
                <w:rFonts w:cstheme="minorHAnsi"/>
                <w:sz w:val="24"/>
                <w:szCs w:val="24"/>
              </w:rPr>
            </w:pPr>
            <w:r w:rsidRPr="00747CF9">
              <w:rPr>
                <w:rFonts w:cstheme="minorHAnsi"/>
                <w:sz w:val="24"/>
                <w:szCs w:val="24"/>
              </w:rPr>
              <w:t>No</w:t>
            </w:r>
            <w:sdt>
              <w:sdtPr>
                <w:rPr>
                  <w:rFonts w:cstheme="minorHAnsi"/>
                  <w:sz w:val="24"/>
                  <w:szCs w:val="24"/>
                </w:rPr>
                <w:id w:val="172525974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bl>
    <w:p w:rsidR="00582401" w:rsidRPr="00747CF9" w:rsidRDefault="000710FB" w:rsidP="00747CF9">
      <w:pPr>
        <w:rPr>
          <w:rFonts w:cstheme="minorHAnsi"/>
          <w:sz w:val="24"/>
          <w:szCs w:val="24"/>
        </w:rPr>
      </w:pPr>
      <w:bookmarkStart w:id="92" w:name="_8xhbi6j8uv6h" w:colFirst="0" w:colLast="0"/>
      <w:bookmarkEnd w:id="92"/>
      <w:r w:rsidRPr="00747CF9">
        <w:rPr>
          <w:rFonts w:cstheme="minorHAnsi"/>
          <w:sz w:val="24"/>
          <w:szCs w:val="24"/>
        </w:rPr>
        <w:t xml:space="preserve">*if yes expiry date of certificate: </w:t>
      </w:r>
      <w:sdt>
        <w:sdtPr>
          <w:rPr>
            <w:rFonts w:cstheme="minorHAnsi"/>
            <w:sz w:val="24"/>
            <w:szCs w:val="24"/>
          </w:rPr>
          <w:id w:val="611245663"/>
          <w:placeholder>
            <w:docPart w:val="DefaultPlaceholder_-1854013438"/>
          </w:placeholder>
          <w:showingPlcHdr/>
          <w:date>
            <w:dateFormat w:val="M/d/yyyy"/>
            <w:lid w:val="en-US"/>
            <w:storeMappedDataAs w:val="dateTime"/>
            <w:calendar w:val="gregorian"/>
          </w:date>
        </w:sdtPr>
        <w:sdtContent>
          <w:r w:rsidRPr="005A16EB">
            <w:rPr>
              <w:rStyle w:val="PlaceholderText"/>
            </w:rPr>
            <w:t>Click or tap to enter a date.</w:t>
          </w:r>
        </w:sdtContent>
      </w:sdt>
    </w:p>
    <w:p w:rsidR="00747CF9" w:rsidRPr="00747CF9" w:rsidRDefault="00747CF9" w:rsidP="00747CF9">
      <w:pPr>
        <w:rPr>
          <w:rFonts w:cstheme="minorHAnsi"/>
          <w:b/>
          <w:sz w:val="24"/>
          <w:szCs w:val="24"/>
        </w:rPr>
      </w:pPr>
      <w:bookmarkStart w:id="93" w:name="_7l7e2c7o3gye" w:colFirst="0" w:colLast="0"/>
      <w:bookmarkEnd w:id="93"/>
    </w:p>
    <w:p w:rsidR="00582401" w:rsidRPr="00747CF9" w:rsidRDefault="000710FB" w:rsidP="00747CF9">
      <w:pPr>
        <w:rPr>
          <w:rFonts w:cstheme="minorHAnsi"/>
          <w:b/>
          <w:sz w:val="24"/>
          <w:szCs w:val="24"/>
        </w:rPr>
      </w:pPr>
      <w:bookmarkStart w:id="94" w:name="_ax9e36fluyer" w:colFirst="0" w:colLast="0"/>
      <w:bookmarkEnd w:id="94"/>
      <w:r w:rsidRPr="00747CF9">
        <w:rPr>
          <w:rFonts w:cstheme="minorHAnsi"/>
          <w:b/>
          <w:sz w:val="24"/>
          <w:szCs w:val="24"/>
        </w:rPr>
        <w:t xml:space="preserve">Volunteer signature </w:t>
      </w:r>
      <w:r w:rsidRPr="00747CF9">
        <w:rPr>
          <w:rFonts w:cstheme="minorHAnsi"/>
          <w:b/>
          <w:sz w:val="24"/>
          <w:szCs w:val="24"/>
        </w:rPr>
        <w:tab/>
      </w:r>
    </w:p>
    <w:tbl>
      <w:tblPr>
        <w:tblW w:w="9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4"/>
      </w:tblGrid>
      <w:tr w:rsidR="00747CF9" w:rsidRPr="00747CF9" w:rsidTr="00540BA2">
        <w:tc>
          <w:tcPr>
            <w:tcW w:w="9494" w:type="dxa"/>
            <w:shd w:val="clear" w:color="auto" w:fill="auto"/>
            <w:tcMar>
              <w:top w:w="100" w:type="dxa"/>
              <w:left w:w="100" w:type="dxa"/>
              <w:bottom w:w="100" w:type="dxa"/>
              <w:right w:w="100" w:type="dxa"/>
            </w:tcMar>
          </w:tcPr>
          <w:p w:rsidR="00582401" w:rsidRPr="00747CF9" w:rsidRDefault="000710FB" w:rsidP="00747CF9">
            <w:pPr>
              <w:rPr>
                <w:rFonts w:cstheme="minorHAnsi"/>
                <w:b/>
                <w:sz w:val="24"/>
                <w:szCs w:val="24"/>
              </w:rPr>
            </w:pPr>
          </w:p>
        </w:tc>
      </w:tr>
    </w:tbl>
    <w:p w:rsidR="00582401" w:rsidRPr="00747CF9" w:rsidRDefault="000710FB" w:rsidP="00747CF9">
      <w:pPr>
        <w:rPr>
          <w:rFonts w:cstheme="minorHAnsi"/>
          <w:b/>
          <w:sz w:val="24"/>
          <w:szCs w:val="24"/>
        </w:rPr>
      </w:pPr>
      <w:bookmarkStart w:id="95" w:name="_c0nf5c40j3g9" w:colFirst="0" w:colLast="0"/>
      <w:bookmarkEnd w:id="95"/>
      <w:r w:rsidRPr="00747CF9">
        <w:rPr>
          <w:rFonts w:cstheme="minorHAnsi"/>
          <w:b/>
          <w:sz w:val="24"/>
          <w:szCs w:val="24"/>
        </w:rPr>
        <w:t xml:space="preserve">Date: </w:t>
      </w:r>
      <w:sdt>
        <w:sdtPr>
          <w:rPr>
            <w:rFonts w:cstheme="minorHAnsi"/>
            <w:b/>
            <w:sz w:val="24"/>
            <w:szCs w:val="24"/>
          </w:rPr>
          <w:id w:val="-675721622"/>
          <w:placeholder>
            <w:docPart w:val="DefaultPlaceholder_-1854013438"/>
          </w:placeholder>
          <w:showingPlcHdr/>
          <w:date>
            <w:dateFormat w:val="M/d/yyyy"/>
            <w:lid w:val="en-US"/>
            <w:storeMappedDataAs w:val="dateTime"/>
            <w:calendar w:val="gregorian"/>
          </w:date>
        </w:sdtPr>
        <w:sdtContent>
          <w:r w:rsidR="00747CF9" w:rsidRPr="005A16EB">
            <w:rPr>
              <w:rStyle w:val="PlaceholderText"/>
            </w:rPr>
            <w:t>Click or tap to enter a date.</w:t>
          </w:r>
        </w:sdtContent>
      </w:sdt>
    </w:p>
    <w:p w:rsidR="00747CF9" w:rsidRPr="00747CF9" w:rsidRDefault="00747CF9" w:rsidP="00747CF9">
      <w:pPr>
        <w:rPr>
          <w:rFonts w:cstheme="minorHAnsi"/>
          <w:b/>
          <w:sz w:val="24"/>
          <w:szCs w:val="24"/>
        </w:rPr>
      </w:pPr>
      <w:bookmarkStart w:id="96" w:name="_uhgm1zh8eez5" w:colFirst="0" w:colLast="0"/>
      <w:bookmarkEnd w:id="96"/>
    </w:p>
    <w:p w:rsidR="007F0D85" w:rsidRPr="00747CF9" w:rsidRDefault="000710FB" w:rsidP="00747CF9">
      <w:pPr>
        <w:rPr>
          <w:rFonts w:cstheme="minorHAnsi"/>
          <w:sz w:val="24"/>
          <w:szCs w:val="24"/>
        </w:rPr>
      </w:pPr>
      <w:bookmarkStart w:id="97" w:name="_929bniow6zxm" w:colFirst="0" w:colLast="0"/>
      <w:bookmarkEnd w:id="97"/>
      <w:proofErr w:type="gramStart"/>
      <w:r w:rsidRPr="00747CF9">
        <w:rPr>
          <w:rFonts w:cstheme="minorHAnsi"/>
          <w:b/>
          <w:sz w:val="24"/>
          <w:szCs w:val="24"/>
        </w:rPr>
        <w:t>Thank you for your time and commitment</w:t>
      </w:r>
      <w:proofErr w:type="gramEnd"/>
      <w:r w:rsidRPr="00747CF9">
        <w:rPr>
          <w:rFonts w:cstheme="minorHAnsi"/>
          <w:b/>
          <w:sz w:val="24"/>
          <w:szCs w:val="24"/>
        </w:rPr>
        <w:t xml:space="preserve">, </w:t>
      </w:r>
      <w:proofErr w:type="gramStart"/>
      <w:r w:rsidRPr="00747CF9">
        <w:rPr>
          <w:rFonts w:cstheme="minorHAnsi"/>
          <w:b/>
          <w:sz w:val="24"/>
          <w:szCs w:val="24"/>
        </w:rPr>
        <w:t xml:space="preserve">it is </w:t>
      </w:r>
      <w:r w:rsidR="00747CF9">
        <w:rPr>
          <w:rFonts w:cstheme="minorHAnsi"/>
          <w:b/>
          <w:sz w:val="24"/>
          <w:szCs w:val="24"/>
        </w:rPr>
        <w:t>greatly appreciated</w:t>
      </w:r>
      <w:proofErr w:type="gramEnd"/>
      <w:r w:rsidR="00747CF9">
        <w:rPr>
          <w:rFonts w:cstheme="minorHAnsi"/>
          <w:b/>
          <w:sz w:val="24"/>
          <w:szCs w:val="24"/>
        </w:rPr>
        <w:t>!</w:t>
      </w:r>
    </w:p>
    <w:sectPr w:rsidR="007F0D85" w:rsidRPr="0074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BE2"/>
    <w:multiLevelType w:val="hybridMultilevel"/>
    <w:tmpl w:val="C86A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8277D"/>
    <w:multiLevelType w:val="hybridMultilevel"/>
    <w:tmpl w:val="2BB8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A5368"/>
    <w:multiLevelType w:val="hybridMultilevel"/>
    <w:tmpl w:val="0676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B5014"/>
    <w:multiLevelType w:val="hybridMultilevel"/>
    <w:tmpl w:val="CFCC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E0"/>
    <w:rsid w:val="000710FB"/>
    <w:rsid w:val="00747CF9"/>
    <w:rsid w:val="007F0D85"/>
    <w:rsid w:val="008A09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D1D6"/>
  <w15:chartTrackingRefBased/>
  <w15:docId w15:val="{ED09C471-1D8F-4573-979B-EFB6409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CF9"/>
    <w:rPr>
      <w:color w:val="0563C1" w:themeColor="hyperlink"/>
      <w:u w:val="single"/>
    </w:rPr>
  </w:style>
  <w:style w:type="paragraph" w:styleId="ListParagraph">
    <w:name w:val="List Paragraph"/>
    <w:basedOn w:val="Normal"/>
    <w:uiPriority w:val="34"/>
    <w:qFormat/>
    <w:rsid w:val="00747CF9"/>
    <w:pPr>
      <w:ind w:left="720"/>
      <w:contextualSpacing/>
    </w:pPr>
  </w:style>
  <w:style w:type="character" w:styleId="PlaceholderText">
    <w:name w:val="Placeholder Text"/>
    <w:basedOn w:val="DefaultParagraphFont"/>
    <w:uiPriority w:val="99"/>
    <w:semiHidden/>
    <w:rsid w:val="00747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school-screening/" TargetMode="External"/><Relationship Id="rId3" Type="http://schemas.openxmlformats.org/officeDocument/2006/relationships/settings" Target="settings.xml"/><Relationship Id="rId7" Type="http://schemas.openxmlformats.org/officeDocument/2006/relationships/hyperlink" Target="https://event.yrp.ca/OnlineClear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763BD3D-E5E9-477B-949F-FB9B9A5C4738}"/>
      </w:docPartPr>
      <w:docPartBody>
        <w:p w:rsidR="00000000" w:rsidRDefault="005C519D">
          <w:r w:rsidRPr="005A16E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9D"/>
    <w:rsid w:val="00332630"/>
    <w:rsid w:val="005C51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1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CMHA</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Dalete Karst-Yaacov</dc:creator>
  <cp:keywords/>
  <dc:description/>
  <cp:lastModifiedBy>Dalete Karst-Yaacov</cp:lastModifiedBy>
  <cp:revision>3</cp:revision>
  <dcterms:created xsi:type="dcterms:W3CDTF">2021-08-29T18:16:00Z</dcterms:created>
  <dcterms:modified xsi:type="dcterms:W3CDTF">2021-08-29T18:17:00Z</dcterms:modified>
</cp:coreProperties>
</file>